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 w:line="242" w:lineRule="auto"/>
        <w:ind w:left="3346" w:right="3061" w:firstLine="1216.0000000000002"/>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ANEXO 1 ESPECIFICACIONES TÉCNICAS</w:t>
      </w:r>
    </w:p>
    <w:p w:rsidR="00000000" w:rsidDel="00000000" w:rsidP="00000000" w:rsidRDefault="00000000" w:rsidRPr="00000000" w14:paraId="00000004">
      <w:pPr>
        <w:spacing w:line="253" w:lineRule="auto"/>
        <w:ind w:left="1775" w:right="1950"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PROYECTO 2109</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775" w:right="1958" w:firstLine="0"/>
        <w:jc w:val="center"/>
        <w:rPr>
          <w:rFonts w:ascii="Garamond" w:cs="Garamond" w:eastAsia="Garamond" w:hAnsi="Garamond"/>
          <w:b w:val="1"/>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TEUSAQUILLO ABRAZA A SUS CUIDADORAS</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775" w:right="1958" w:firstLine="0"/>
        <w:jc w:val="center"/>
        <w:rPr>
          <w:rFonts w:ascii="Garamond" w:cs="Garamond" w:eastAsia="Garamond" w:hAnsi="Garamond"/>
          <w:b w:val="1"/>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8">
      <w:pPr>
        <w:ind w:left="116" w:firstLine="0"/>
        <w:rPr>
          <w:rFonts w:ascii="Garamond" w:cs="Garamond" w:eastAsia="Garamond" w:hAnsi="Garamond"/>
          <w:b w:val="1"/>
        </w:rPr>
      </w:pPr>
      <w:r w:rsidDel="00000000" w:rsidR="00000000" w:rsidRPr="00000000">
        <w:rPr>
          <w:rFonts w:ascii="Garamond" w:cs="Garamond" w:eastAsia="Garamond" w:hAnsi="Garamond"/>
          <w:b w:val="1"/>
          <w:rtl w:val="0"/>
        </w:rPr>
        <w:t xml:space="preserve">1.</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279400</wp:posOffset>
                </wp:positionH>
                <wp:positionV relativeFrom="paragraph">
                  <wp:posOffset>-101599</wp:posOffset>
                </wp:positionV>
                <wp:extent cx="5980430" cy="303530"/>
                <wp:effectExtent b="0" l="0" r="0" t="0"/>
                <wp:wrapNone/>
                <wp:docPr id="5" name=""/>
                <a:graphic>
                  <a:graphicData uri="http://schemas.microsoft.com/office/word/2010/wordprocessingShape">
                    <wps:wsp>
                      <wps:cNvSpPr/>
                      <wps:cNvPr id="2" name="Shape 2"/>
                      <wps:spPr>
                        <a:xfrm>
                          <a:off x="2365310" y="3637760"/>
                          <a:ext cx="5961380" cy="284480"/>
                        </a:xfrm>
                        <a:prstGeom prst="rect">
                          <a:avLst/>
                        </a:prstGeom>
                        <a:solidFill>
                          <a:srgbClr val="D0CECE"/>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160" w:line="240"/>
                              <w:ind w:left="131.00000381469727" w:right="0" w:firstLine="262.00000762939453"/>
                              <w:jc w:val="left"/>
                              <w:textDirection w:val="btLr"/>
                            </w:pPr>
                            <w:r w:rsidDel="00000000" w:rsidR="00000000" w:rsidRPr="00000000">
                              <w:rPr>
                                <w:rFonts w:ascii="Arial" w:cs="Arial" w:eastAsia="Arial" w:hAnsi="Arial"/>
                                <w:b w:val="1"/>
                                <w:i w:val="0"/>
                                <w:smallCaps w:val="0"/>
                                <w:strike w:val="0"/>
                                <w:color w:val="000000"/>
                                <w:sz w:val="22"/>
                                <w:vertAlign w:val="baseline"/>
                              </w:rPr>
                              <w:t xml:space="preserve">FICHA DE IDENTIFICACIÓN DEL PROYECTO</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279400</wp:posOffset>
                </wp:positionH>
                <wp:positionV relativeFrom="paragraph">
                  <wp:posOffset>-101599</wp:posOffset>
                </wp:positionV>
                <wp:extent cx="5980430" cy="303530"/>
                <wp:effectExtent b="0" l="0" r="0" t="0"/>
                <wp:wrapNone/>
                <wp:docPr id="5"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5980430" cy="303530"/>
                        </a:xfrm>
                        <a:prstGeom prst="rect"/>
                        <a:ln/>
                      </pic:spPr>
                    </pic:pic>
                  </a:graphicData>
                </a:graphic>
              </wp:anchor>
            </w:drawing>
          </mc:Fallback>
        </mc:AlternateConten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tbl>
      <w:tblPr>
        <w:tblStyle w:val="Table1"/>
        <w:tblW w:w="9507.0" w:type="dxa"/>
        <w:jc w:val="left"/>
        <w:tblInd w:w="29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259"/>
        <w:gridCol w:w="6248"/>
        <w:tblGridChange w:id="0">
          <w:tblGrid>
            <w:gridCol w:w="3259"/>
            <w:gridCol w:w="6248"/>
          </w:tblGrid>
        </w:tblGridChange>
      </w:tblGrid>
      <w:tr>
        <w:trPr>
          <w:cantSplit w:val="0"/>
          <w:trHeight w:val="1186" w:hRule="atLeast"/>
          <w:tblHeader w:val="0"/>
        </w:trPr>
        <w:tc>
          <w:tcPr>
            <w:shd w:fill="dbdbdb" w:val="clear"/>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1" w:line="228"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PLAN DE DESARROLLO LOCAL</w:t>
            </w:r>
          </w:p>
        </w:tc>
        <w:tc>
          <w:tcPr>
            <w:tcBorders>
              <w:right w:color="000000" w:space="0" w:sz="8" w:val="single"/>
            </w:tcBorders>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13" w:lineRule="auto"/>
              <w:ind w:left="22" w:right="-44"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Plan de Desarrollo Económico, Social, Ambiental y de Obras Públicas para la localidad de Teusaquillo para el período 2021- 2024 “Un Nuevo Contrato Social Y Ambiental Para La </w:t>
            </w:r>
            <w:r w:rsidDel="00000000" w:rsidR="00000000" w:rsidRPr="00000000">
              <w:rPr>
                <w:rFonts w:ascii="Garamond" w:cs="Garamond" w:eastAsia="Garamond" w:hAnsi="Garamond"/>
                <w:rtl w:val="0"/>
              </w:rPr>
              <w:t xml:space="preserve">Bogotá</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Del Siglo XXI” “Un Nuevo Contrato Social Y Ambiental Para Teusaquillo”. - Acuerdo Local 001 de 2020.</w:t>
            </w:r>
          </w:p>
        </w:tc>
      </w:tr>
      <w:tr>
        <w:trPr>
          <w:cantSplit w:val="0"/>
          <w:trHeight w:val="570" w:hRule="atLeast"/>
          <w:tblHeader w:val="0"/>
        </w:trPr>
        <w:tc>
          <w:tcPr>
            <w:shd w:fill="dbdbdb" w:val="clear"/>
          </w:tcPr>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153"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PROPÓSITO</w:t>
            </w:r>
          </w:p>
        </w:tc>
        <w:tc>
          <w:tcPr>
            <w:tcBorders>
              <w:right w:color="000000" w:space="0" w:sz="8" w:val="single"/>
            </w:tcBorders>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3" w:line="242" w:lineRule="auto"/>
              <w:ind w:left="22" w:right="-15"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Hacer un nuevo contrato social con igualdad de oportunidades para la inclusión social, productiva y política.</w:t>
            </w:r>
          </w:p>
        </w:tc>
      </w:tr>
      <w:tr>
        <w:trPr>
          <w:cantSplit w:val="0"/>
          <w:trHeight w:val="540" w:hRule="atLeast"/>
          <w:tblHeader w:val="0"/>
        </w:trPr>
        <w:tc>
          <w:tcPr>
            <w:shd w:fill="dbdbdb" w:val="clea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18"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PROGRAMA</w:t>
            </w:r>
          </w:p>
        </w:tc>
        <w:tc>
          <w:tcPr>
            <w:tcBorders>
              <w:right w:color="000000" w:space="0" w:sz="8" w:val="single"/>
            </w:tcBorders>
          </w:tcPr>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197"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Sistema Distrital de cuidado</w:t>
            </w:r>
          </w:p>
        </w:tc>
      </w:tr>
      <w:tr>
        <w:trPr>
          <w:cantSplit w:val="0"/>
          <w:trHeight w:val="435" w:hRule="atLeast"/>
          <w:tblHeader w:val="0"/>
        </w:trPr>
        <w:tc>
          <w:tcPr>
            <w:shd w:fill="dbdbdb" w:val="clear"/>
          </w:tcPr>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93"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CÓDIGO DEL PROYECTO</w:t>
            </w:r>
          </w:p>
        </w:tc>
        <w:tc>
          <w:tcPr>
            <w:tcBorders>
              <w:right w:color="000000" w:space="0" w:sz="8" w:val="single"/>
            </w:tcBorders>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1"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2109</w:t>
            </w:r>
          </w:p>
        </w:tc>
      </w:tr>
      <w:tr>
        <w:trPr>
          <w:cantSplit w:val="0"/>
          <w:trHeight w:val="660" w:hRule="atLeast"/>
          <w:tblHeader w:val="0"/>
        </w:trPr>
        <w:tc>
          <w:tcPr>
            <w:shd w:fill="dbdbdb" w:val="clear"/>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203"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NOMBRE DEL PROYECTO</w:t>
            </w:r>
          </w:p>
        </w:tc>
        <w:tc>
          <w:tcPr>
            <w:tcBorders>
              <w:right w:color="000000" w:space="0" w:sz="8" w:val="single"/>
            </w:tcBorders>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Teusaquillo abraza a sus cuidadoras </w:t>
            </w:r>
            <w:r w:rsidDel="00000000" w:rsidR="00000000" w:rsidRPr="00000000">
              <w:rPr>
                <w:rtl w:val="0"/>
              </w:rPr>
            </w:r>
          </w:p>
        </w:tc>
      </w:tr>
      <w:tr>
        <w:trPr>
          <w:cantSplit w:val="0"/>
          <w:trHeight w:val="555" w:hRule="atLeast"/>
          <w:tblHeader w:val="0"/>
        </w:trPr>
        <w:tc>
          <w:tcPr>
            <w:shd w:fill="dbdbdb" w:val="clear"/>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44" w:line="228"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META(S) PLAN DE DESARROLLO </w:t>
            </w:r>
            <w:r w:rsidDel="00000000" w:rsidR="00000000" w:rsidRPr="00000000">
              <w:rPr>
                <w:rFonts w:ascii="Garamond" w:cs="Garamond" w:eastAsia="Garamond" w:hAnsi="Garamond"/>
                <w:b w:val="1"/>
                <w:rtl w:val="0"/>
              </w:rPr>
              <w:t xml:space="preserve">CUATRIENIO</w:t>
            </w:r>
            <w:r w:rsidDel="00000000" w:rsidR="00000000" w:rsidRPr="00000000">
              <w:rPr>
                <w:rtl w:val="0"/>
              </w:rPr>
            </w:r>
          </w:p>
        </w:tc>
        <w:tc>
          <w:tcPr>
            <w:tcBorders>
              <w:right w:color="000000" w:space="0" w:sz="8" w:val="single"/>
            </w:tcBorders>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Vincular 860 mujeres cuidadoras a estrategias de cuidado.</w:t>
            </w:r>
          </w:p>
        </w:tc>
      </w:tr>
      <w:tr>
        <w:trPr>
          <w:cantSplit w:val="0"/>
          <w:trHeight w:val="690" w:hRule="atLeast"/>
          <w:tblHeader w:val="0"/>
        </w:trPr>
        <w:tc>
          <w:tcPr>
            <w:shd w:fill="dbdbdb" w:val="clear"/>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META VIGENCIA</w:t>
            </w:r>
          </w:p>
        </w:tc>
        <w:tc>
          <w:tcPr>
            <w:tcBorders>
              <w:right w:color="000000" w:space="0" w:sz="8" w:val="single"/>
            </w:tcBorders>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27"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Vincular 430 mujeres cuidadoras a estrategias de cuidado.</w:t>
            </w:r>
          </w:p>
        </w:tc>
      </w:tr>
      <w:tr>
        <w:trPr>
          <w:cantSplit w:val="0"/>
          <w:trHeight w:val="285" w:hRule="atLeast"/>
          <w:tblHeader w:val="0"/>
        </w:trPr>
        <w:tc>
          <w:tcPr>
            <w:shd w:fill="dbdbdb" w:val="clear"/>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19" w:line="246"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PLAZO DE EJECUCIÓN</w:t>
            </w:r>
          </w:p>
        </w:tc>
        <w:tc>
          <w:tcPr>
            <w:tcBorders>
              <w:right w:color="000000" w:space="0" w:sz="8" w:val="single"/>
            </w:tcBorders>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4" w:line="240"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3</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MESES</w:t>
            </w:r>
          </w:p>
        </w:tc>
      </w:tr>
      <w:tr>
        <w:trPr>
          <w:cantSplit w:val="0"/>
          <w:trHeight w:val="795" w:hRule="atLeast"/>
          <w:tblHeader w:val="0"/>
        </w:trPr>
        <w:tc>
          <w:tcPr>
            <w:shd w:fill="dbdbdb" w:val="clear"/>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PRESUPUESTO OFICIAL</w:t>
            </w:r>
          </w:p>
        </w:tc>
        <w:tc>
          <w:tcPr>
            <w:tcBorders>
              <w:right w:color="000000" w:space="0" w:sz="8" w:val="single"/>
            </w:tcBorders>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$133,890,000</w:t>
            </w:r>
            <w:r w:rsidDel="00000000" w:rsidR="00000000" w:rsidRPr="00000000">
              <w:rPr>
                <w:rtl w:val="0"/>
              </w:rPr>
            </w:r>
          </w:p>
        </w:tc>
      </w:tr>
    </w:tbl>
    <w:p w:rsidR="00000000" w:rsidDel="00000000" w:rsidP="00000000" w:rsidRDefault="00000000" w:rsidRPr="00000000" w14:paraId="00000020">
      <w:pPr>
        <w:spacing w:line="212" w:lineRule="auto"/>
        <w:rPr>
          <w:rFonts w:ascii="Garamond" w:cs="Garamond" w:eastAsia="Garamond" w:hAnsi="Garamond"/>
        </w:rPr>
        <w:sectPr>
          <w:headerReference r:id="rId8" w:type="default"/>
          <w:pgSz w:h="15840" w:w="12240" w:orient="portrait"/>
          <w:pgMar w:bottom="280" w:top="1780" w:left="1340" w:right="620" w:header="646" w:footer="720"/>
          <w:pgNumType w:start="1"/>
        </w:sectPr>
      </w:pPr>
      <w:r w:rsidDel="00000000" w:rsidR="00000000" w:rsidRPr="00000000">
        <w:rPr>
          <w:rtl w:val="0"/>
        </w:rPr>
      </w:r>
    </w:p>
    <w:p w:rsidR="00000000" w:rsidDel="00000000" w:rsidP="00000000" w:rsidRDefault="00000000" w:rsidRPr="00000000" w14:paraId="00000021">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822"/>
          <w:tab w:val="left" w:leader="none" w:pos="823"/>
        </w:tabs>
        <w:spacing w:after="0" w:before="114" w:line="240" w:lineRule="auto"/>
        <w:ind w:left="822" w:right="0" w:hanging="46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OBJETO DEL PROYECTO</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56" w:right="106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Implementar estrategias que promuevan el ejercicio de derechos por parte de las mujeres cuidadoras en su diversidad contribuyendo a su bienestar físico, emocional, mental y a su autonomía mediante el desarrollo, fortalecimiento de capacidades individuales y comunitarias complementando los servicios y atenciones de la Manzana del cuidado y su rango de impacto.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822"/>
          <w:tab w:val="left" w:leader="none" w:pos="823"/>
        </w:tabs>
        <w:spacing w:after="0" w:before="0" w:line="240" w:lineRule="auto"/>
        <w:ind w:left="822" w:right="0" w:hanging="46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ALCANCE DEL PROYECTO (mencionar si es de presupuestos participativos)</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 w:lineRule="auto"/>
        <w:ind w:left="356" w:right="10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Vincular a mujeres cuidadoras en estrategias de cuidado, propuesta ganadora en presupuestos participativos fase 2-2023.</w:t>
      </w:r>
    </w:p>
    <w:p w:rsidR="00000000" w:rsidDel="00000000" w:rsidP="00000000" w:rsidRDefault="00000000" w:rsidRPr="00000000" w14:paraId="00000028">
      <w:pPr>
        <w:keepNext w:val="0"/>
        <w:keepLines w:val="0"/>
        <w:pageBreakBefore w:val="0"/>
        <w:widowControl w:val="0"/>
        <w:numPr>
          <w:ilvl w:val="1"/>
          <w:numId w:val="43"/>
        </w:numPr>
        <w:pBdr>
          <w:top w:space="0" w:sz="0" w:val="nil"/>
          <w:left w:space="0" w:sz="0" w:val="nil"/>
          <w:bottom w:space="0" w:sz="0" w:val="nil"/>
          <w:right w:space="0" w:sz="0" w:val="nil"/>
          <w:between w:space="0" w:sz="0" w:val="nil"/>
        </w:pBdr>
        <w:shd w:fill="auto" w:val="clear"/>
        <w:tabs>
          <w:tab w:val="left" w:leader="none" w:pos="1153"/>
        </w:tabs>
        <w:spacing w:after="0" w:before="165" w:line="240" w:lineRule="auto"/>
        <w:ind w:left="1153" w:right="0" w:hanging="361.000000000000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Criterios de enfoque diferencial.</w:t>
      </w:r>
    </w:p>
    <w:p w:rsidR="00000000" w:rsidDel="00000000" w:rsidP="00000000" w:rsidRDefault="00000000" w:rsidRPr="00000000" w14:paraId="00000029">
      <w:pPr>
        <w:spacing w:before="154" w:line="237" w:lineRule="auto"/>
        <w:ind w:left="356" w:right="1074" w:firstLine="0"/>
        <w:jc w:val="both"/>
        <w:rPr>
          <w:rFonts w:ascii="Garamond" w:cs="Garamond" w:eastAsia="Garamond" w:hAnsi="Garamond"/>
        </w:rPr>
      </w:pPr>
      <w:r w:rsidDel="00000000" w:rsidR="00000000" w:rsidRPr="00000000">
        <w:rPr>
          <w:rFonts w:ascii="Garamond" w:cs="Garamond" w:eastAsia="Garamond" w:hAnsi="Garamond"/>
          <w:rtl w:val="0"/>
        </w:rPr>
        <w:t xml:space="preserve">En concordancia con la Resolución 2210 de 2021 “</w:t>
      </w:r>
      <w:r w:rsidDel="00000000" w:rsidR="00000000" w:rsidRPr="00000000">
        <w:rPr>
          <w:rFonts w:ascii="Garamond" w:cs="Garamond" w:eastAsia="Garamond" w:hAnsi="Garamond"/>
          <w:i w:val="1"/>
          <w:rtl w:val="0"/>
        </w:rPr>
        <w:t xml:space="preserve">Por medio de la cual se adopta e implementa la metodología para incorporar los enfoques poblacional-diferencial y de género en los instrumentos de planeación del Distrito Capital, en desarrollo del Acuerdo 761 de 2020, </w:t>
      </w:r>
      <w:r w:rsidDel="00000000" w:rsidR="00000000" w:rsidRPr="00000000">
        <w:rPr>
          <w:rFonts w:ascii="Garamond" w:cs="Garamond" w:eastAsia="Garamond" w:hAnsi="Garamond"/>
          <w:rtl w:val="0"/>
        </w:rPr>
        <w:t xml:space="preserve">“y se dictan otras disposiciones”.</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9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Por lo anterior se tendrán en cuenta los siguientes conceptos en el marco de la </w:t>
      </w:r>
      <w:r w:rsidDel="00000000" w:rsidR="00000000" w:rsidRPr="00000000">
        <w:rPr>
          <w:rFonts w:ascii="Garamond" w:cs="Garamond" w:eastAsia="Garamond" w:hAnsi="Garamond"/>
          <w:rtl w:val="0"/>
        </w:rPr>
        <w:t xml:space="preserve">vinculación entre poblaciones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y ejecución del proyecto.</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Grupo poblacional</w:t>
      </w:r>
    </w:p>
    <w:p w:rsidR="00000000" w:rsidDel="00000000" w:rsidP="00000000" w:rsidRDefault="00000000" w:rsidRPr="00000000" w14:paraId="0000002E">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61.99999999999994"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Sector social</w:t>
      </w:r>
    </w:p>
    <w:p w:rsidR="00000000" w:rsidDel="00000000" w:rsidP="00000000" w:rsidRDefault="00000000" w:rsidRPr="00000000" w14:paraId="0000002F">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61.99999999999994"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Vulnerabilidad</w:t>
      </w:r>
    </w:p>
    <w:p w:rsidR="00000000" w:rsidDel="00000000" w:rsidP="00000000" w:rsidRDefault="00000000" w:rsidRPr="00000000" w14:paraId="00000030">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Discriminación</w:t>
      </w:r>
    </w:p>
    <w:p w:rsidR="00000000" w:rsidDel="00000000" w:rsidP="00000000" w:rsidRDefault="00000000" w:rsidRPr="00000000" w14:paraId="00000031">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Intersectorial</w:t>
      </w:r>
    </w:p>
    <w:p w:rsidR="00000000" w:rsidDel="00000000" w:rsidP="00000000" w:rsidRDefault="00000000" w:rsidRPr="00000000" w14:paraId="00000032">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Igualdad</w:t>
      </w:r>
    </w:p>
    <w:p w:rsidR="00000000" w:rsidDel="00000000" w:rsidP="00000000" w:rsidRDefault="00000000" w:rsidRPr="00000000" w14:paraId="00000033">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Barreras de acceso</w:t>
      </w:r>
    </w:p>
    <w:p w:rsidR="00000000" w:rsidDel="00000000" w:rsidP="00000000" w:rsidRDefault="00000000" w:rsidRPr="00000000" w14:paraId="00000034">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Enfoque poblacional diferencial.</w:t>
      </w:r>
    </w:p>
    <w:p w:rsidR="00000000" w:rsidDel="00000000" w:rsidP="00000000" w:rsidRDefault="00000000" w:rsidRPr="00000000" w14:paraId="00000035">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4" w:line="225" w:lineRule="auto"/>
        <w:ind w:left="1078" w:right="1057"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 igual forma en la línea de la orientación de la política pública distrital en materia de participación.</w:t>
      </w:r>
    </w:p>
    <w:p w:rsidR="00000000" w:rsidDel="00000000" w:rsidP="00000000" w:rsidRDefault="00000000" w:rsidRPr="00000000" w14:paraId="00000036">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6"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Población identidad mujeres o población transgénero.</w:t>
      </w:r>
    </w:p>
    <w:p w:rsidR="00000000" w:rsidDel="00000000" w:rsidP="00000000" w:rsidRDefault="00000000" w:rsidRPr="00000000" w14:paraId="00000037">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8"/>
        </w:tabs>
        <w:spacing w:after="0" w:before="1" w:line="240" w:lineRule="auto"/>
        <w:ind w:left="1078" w:right="1095"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Condiciones étnicas: Comunidades negras, </w:t>
      </w:r>
      <w:r w:rsidDel="00000000" w:rsidR="00000000" w:rsidRPr="00000000">
        <w:rPr>
          <w:rFonts w:ascii="Garamond" w:cs="Garamond" w:eastAsia="Garamond" w:hAnsi="Garamond"/>
          <w:rtl w:val="0"/>
        </w:rPr>
        <w:t xml:space="preserve">afrocolombianas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 Raizales</w:t>
      </w:r>
      <w:r w:rsidDel="00000000" w:rsidR="00000000" w:rsidRPr="00000000">
        <w:rPr>
          <w:rFonts w:ascii="Garamond" w:cs="Garamond" w:eastAsia="Garamond" w:hAnsi="Garamond"/>
          <w:rtl w:val="0"/>
        </w:rPr>
        <w:t xml:space="preserve"> y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Pueblos Indígenas.</w:t>
      </w:r>
    </w:p>
    <w:p w:rsidR="00000000" w:rsidDel="00000000" w:rsidP="00000000" w:rsidRDefault="00000000" w:rsidRPr="00000000" w14:paraId="00000038">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8"/>
        </w:tabs>
        <w:spacing w:after="0" w:before="3" w:line="242" w:lineRule="auto"/>
        <w:ind w:left="1078" w:right="1062"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Condiciones sociales: Mujeres migrantes refugiad</w:t>
      </w:r>
      <w:r w:rsidDel="00000000" w:rsidR="00000000" w:rsidRPr="00000000">
        <w:rPr>
          <w:rFonts w:ascii="Garamond" w:cs="Garamond" w:eastAsia="Garamond" w:hAnsi="Garamond"/>
          <w:rtl w:val="0"/>
        </w:rPr>
        <w:t xml:space="preserve">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 víctimas del conflicto armado, mujeres participantes en el proceso de paz, </w:t>
      </w:r>
      <w:r w:rsidDel="00000000" w:rsidR="00000000" w:rsidRPr="00000000">
        <w:rPr>
          <w:rFonts w:ascii="Garamond" w:cs="Garamond" w:eastAsia="Garamond" w:hAnsi="Garamond"/>
          <w:rtl w:val="0"/>
        </w:rPr>
        <w:t xml:space="preserve">mujeres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en condición de discapacidad, </w:t>
      </w:r>
      <w:r w:rsidDel="00000000" w:rsidR="00000000" w:rsidRPr="00000000">
        <w:rPr>
          <w:rFonts w:ascii="Garamond" w:cs="Garamond" w:eastAsia="Garamond" w:hAnsi="Garamond"/>
          <w:rtl w:val="0"/>
        </w:rPr>
        <w:t xml:space="preserve">mujere</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 en c</w:t>
      </w:r>
      <w:r w:rsidDel="00000000" w:rsidR="00000000" w:rsidRPr="00000000">
        <w:rPr>
          <w:rFonts w:ascii="Garamond" w:cs="Garamond" w:eastAsia="Garamond" w:hAnsi="Garamond"/>
          <w:rtl w:val="0"/>
        </w:rPr>
        <w:t xml:space="preserve">ondición de pobreza oculta, mujeres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víctimas de violencia basada en género.</w:t>
      </w:r>
    </w:p>
    <w:p w:rsidR="00000000" w:rsidDel="00000000" w:rsidP="00000000" w:rsidRDefault="00000000" w:rsidRPr="00000000" w14:paraId="00000039">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078"/>
        </w:tabs>
        <w:spacing w:after="0" w:before="0" w:line="252.00000000000003" w:lineRule="auto"/>
        <w:ind w:left="1078" w:right="0"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Demás que pueda fijar cada localidad de acuerdo con sus características</w:t>
      </w:r>
      <w:r w:rsidDel="00000000" w:rsidR="00000000" w:rsidRPr="00000000">
        <w:rPr>
          <w:rFonts w:ascii="Garamond" w:cs="Garamond" w:eastAsia="Garamond" w:hAnsi="Garamond"/>
          <w:rtl w:val="0"/>
        </w:rPr>
        <w:t xml:space="preserve"> y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necesidades.</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B">
      <w:pPr>
        <w:spacing w:before="1" w:line="237" w:lineRule="auto"/>
        <w:ind w:left="717" w:right="1071" w:firstLine="0"/>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Fonts w:ascii="Garamond" w:cs="Garamond" w:eastAsia="Garamond" w:hAnsi="Garamond"/>
          <w:rtl w:val="0"/>
        </w:rPr>
        <w:t xml:space="preserve">Acciones afirmativas: Según sentencia C 317 de 2000 “</w:t>
      </w:r>
      <w:r w:rsidDel="00000000" w:rsidR="00000000" w:rsidRPr="00000000">
        <w:rPr>
          <w:rFonts w:ascii="Garamond" w:cs="Garamond" w:eastAsia="Garamond" w:hAnsi="Garamond"/>
          <w:i w:val="1"/>
          <w:rtl w:val="0"/>
        </w:rPr>
        <w:t xml:space="preserve">Políticas o medidas dirigidas a favorecer a determinadas personas o grupos, ya sea con el fin de eliminar o reducir las desigualdades de tipo social, cultural o económico que los afectan o bien de lograr que los miembros de un grupo subrepresentado, usualmente un grupo que ha sido discriminado tengan una mayor representación</w:t>
      </w:r>
      <w:r w:rsidDel="00000000" w:rsidR="00000000" w:rsidRPr="00000000">
        <w:rPr>
          <w:rFonts w:ascii="Garamond" w:cs="Garamond" w:eastAsia="Garamond" w:hAnsi="Garamond"/>
          <w:rtl w:val="0"/>
        </w:rPr>
        <w:t xml:space="preserve">”</w:t>
      </w:r>
    </w:p>
    <w:p w:rsidR="00000000" w:rsidDel="00000000" w:rsidP="00000000" w:rsidRDefault="00000000" w:rsidRPr="00000000" w14:paraId="0000003C">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822"/>
          <w:tab w:val="left" w:leader="none" w:pos="823"/>
        </w:tabs>
        <w:spacing w:after="0" w:before="114" w:line="240" w:lineRule="auto"/>
        <w:ind w:left="822" w:right="0" w:hanging="46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POBLACIÓN BENEFICIADA</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5"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Mujeres cuidadoras y personas que estén bajo su cuidado, pertenecientes a la localidad de Teusaquillo.</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822"/>
          <w:tab w:val="left" w:leader="none" w:pos="823"/>
        </w:tabs>
        <w:spacing w:after="0" w:before="0" w:line="240" w:lineRule="auto"/>
        <w:ind w:left="822" w:right="0" w:hanging="46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LOCALIZACIÓN</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6" w:firstLine="0"/>
        <w:jc w:val="both"/>
        <w:rPr>
          <w:rFonts w:ascii="Garamond" w:cs="Garamond" w:eastAsia="Garamond" w:hAnsi="Garamond"/>
          <w:b w:val="0"/>
          <w:i w:val="0"/>
          <w:smallCaps w:val="0"/>
          <w:strike w:val="0"/>
          <w:sz w:val="22"/>
          <w:szCs w:val="22"/>
          <w:u w:val="none"/>
          <w:shd w:fill="auto" w:val="clear"/>
          <w:vertAlign w:val="baseline"/>
        </w:rPr>
      </w:pPr>
      <w:r w:rsidDel="00000000" w:rsidR="00000000" w:rsidRPr="00000000">
        <w:rPr>
          <w:rFonts w:ascii="Garamond" w:cs="Garamond" w:eastAsia="Garamond" w:hAnsi="Garamond"/>
          <w:b w:val="0"/>
          <w:i w:val="0"/>
          <w:smallCaps w:val="0"/>
          <w:strike w:val="0"/>
          <w:sz w:val="22"/>
          <w:szCs w:val="22"/>
          <w:u w:val="none"/>
          <w:shd w:fill="auto" w:val="clear"/>
          <w:vertAlign w:val="baseline"/>
          <w:rtl w:val="0"/>
        </w:rPr>
        <w:t xml:space="preserve">Se tomará en cuenta como espacio de inversión y cobertura la localidad y la ciudadanía de Teusaquillo que resida, adelante actividades económicas y/o académicas en la localidad No. 13 de Teusaquillo, y su ubicación geográfica este dentro de las siguientes UPZ:</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2"/>
        <w:tblW w:w="8847.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545"/>
        <w:gridCol w:w="5302"/>
        <w:tblGridChange w:id="0">
          <w:tblGrid>
            <w:gridCol w:w="3545"/>
            <w:gridCol w:w="5302"/>
          </w:tblGrid>
        </w:tblGridChange>
      </w:tblGrid>
      <w:tr>
        <w:trPr>
          <w:cantSplit w:val="0"/>
          <w:trHeight w:val="285" w:hRule="atLeast"/>
          <w:tblHeader w:val="0"/>
        </w:trPr>
        <w:tc>
          <w:tcPr>
            <w:shd w:fill="d9d9d9" w:val="clear"/>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555" w:right="1494"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UPZ</w:t>
            </w:r>
          </w:p>
        </w:tc>
        <w:tc>
          <w:tcPr>
            <w:shd w:fill="d9d9d9" w:val="clear"/>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2151" w:right="2081"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BARRIOS</w:t>
            </w:r>
          </w:p>
        </w:tc>
      </w:tr>
      <w:tr>
        <w:trPr>
          <w:cantSplit w:val="0"/>
          <w:trHeight w:val="2042" w:hRule="atLeast"/>
          <w:tblHeader w:val="0"/>
        </w:trPr>
        <w:tc>
          <w:tcPr/>
          <w:p w:rsidR="00000000" w:rsidDel="00000000" w:rsidP="00000000" w:rsidRDefault="00000000" w:rsidRPr="00000000" w14:paraId="00000046">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0" w:line="293.00000000000006" w:lineRule="auto"/>
              <w:ind w:left="457" w:right="0"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Galerías </w:t>
            </w:r>
            <w:r w:rsidDel="00000000" w:rsidR="00000000" w:rsidRPr="00000000">
              <w:rPr>
                <w:rFonts w:ascii="Garamond" w:cs="Garamond" w:eastAsia="Garamond" w:hAnsi="Garamond"/>
                <w:rtl w:val="0"/>
              </w:rPr>
              <w:t xml:space="preserve">UPZ 100</w:t>
            </w:r>
            <w:r w:rsidDel="00000000" w:rsidR="00000000" w:rsidRPr="00000000">
              <w:rPr>
                <w:rtl w:val="0"/>
              </w:rPr>
            </w:r>
          </w:p>
          <w:p w:rsidR="00000000" w:rsidDel="00000000" w:rsidP="00000000" w:rsidRDefault="00000000" w:rsidRPr="00000000" w14:paraId="00000047">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6" w:line="240" w:lineRule="auto"/>
              <w:ind w:left="457" w:right="0"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Teusaquillo UPZ 101</w:t>
            </w:r>
          </w:p>
          <w:p w:rsidR="00000000" w:rsidDel="00000000" w:rsidP="00000000" w:rsidRDefault="00000000" w:rsidRPr="00000000" w14:paraId="00000048">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6" w:line="240" w:lineRule="auto"/>
              <w:ind w:left="457" w:right="0"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Simón Bolívar UPZ 104</w:t>
            </w:r>
          </w:p>
          <w:p w:rsidR="00000000" w:rsidDel="00000000" w:rsidP="00000000" w:rsidRDefault="00000000" w:rsidRPr="00000000" w14:paraId="00000049">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7" w:line="240" w:lineRule="auto"/>
              <w:ind w:left="457" w:right="0"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Esmeralda UPZ 106</w:t>
            </w:r>
          </w:p>
          <w:p w:rsidR="00000000" w:rsidDel="00000000" w:rsidP="00000000" w:rsidRDefault="00000000" w:rsidRPr="00000000" w14:paraId="0000004A">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6" w:line="240" w:lineRule="auto"/>
              <w:ind w:left="457" w:right="0"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Quinta Paredes UPZ 107</w:t>
            </w:r>
          </w:p>
          <w:p w:rsidR="00000000" w:rsidDel="00000000" w:rsidP="00000000" w:rsidRDefault="00000000" w:rsidRPr="00000000" w14:paraId="0000004B">
            <w:pPr>
              <w:keepNext w:val="0"/>
              <w:keepLines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457"/>
                <w:tab w:val="left" w:leader="none" w:pos="458"/>
              </w:tabs>
              <w:spacing w:after="0" w:before="15" w:line="256" w:lineRule="auto"/>
              <w:ind w:left="457" w:right="504" w:hanging="33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Ciudad Salitre Oriental UPZ 109</w:t>
            </w:r>
          </w:p>
        </w:tc>
        <w:tc>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35" w:lineRule="auto"/>
              <w:ind w:left="127" w:right="27" w:firstLine="0"/>
              <w:jc w:val="left"/>
              <w:rPr>
                <w:rFonts w:ascii="Garamond" w:cs="Garamond" w:eastAsia="Garamond" w:hAnsi="Garamond"/>
                <w:b w:val="0"/>
                <w:i w:val="0"/>
                <w:smallCaps w:val="0"/>
                <w:strike w:val="0"/>
                <w:sz w:val="20"/>
                <w:szCs w:val="20"/>
                <w:u w:val="none"/>
                <w:shd w:fill="auto" w:val="clear"/>
                <w:vertAlign w:val="baseline"/>
              </w:rPr>
            </w:pPr>
            <w:r w:rsidDel="00000000" w:rsidR="00000000" w:rsidRPr="00000000">
              <w:rPr>
                <w:highlight w:val="white"/>
                <w:rtl w:val="0"/>
              </w:rPr>
              <w:t xml:space="preserve">Banco Central, Alfonso López, Belalcázar, Campín, Chapinero Occidental, Galerías, San Luis, Armenia, Estrella, La Magdalena, La Soledad, Las Américas, Palermo, Quesada, Santa Teresita, Teusaquillo, Salitre El Greco, La Esmeralda, Nicolás de Federman, Nuevo Campín, Pablo VI, Quirinal, Rafael Nuñez, Acevedo Tejada, Cama Vieja, Centro Nariño, El Recuerdo, Gran América, Quinta Paredes, Ciudad Salitre Sur-Oriental, Ciudad Salitre Nor-Oriental.</w:t>
            </w:r>
            <w:r w:rsidDel="00000000" w:rsidR="00000000" w:rsidRPr="00000000">
              <w:rPr>
                <w:rtl w:val="0"/>
              </w:rPr>
            </w:r>
          </w:p>
        </w:tc>
      </w:tr>
    </w:tbl>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762"/>
          <w:tab w:val="left" w:leader="none" w:pos="763"/>
        </w:tabs>
        <w:spacing w:after="0" w:before="1" w:line="240" w:lineRule="auto"/>
        <w:ind w:left="762" w:right="0" w:hanging="40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Y CLASIFICACIÓN DE BIENES Y SERVICIOS</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0">
      <w:pPr>
        <w:ind w:left="356" w:firstLine="0"/>
        <w:rPr>
          <w:rFonts w:ascii="Garamond" w:cs="Garamond" w:eastAsia="Garamond" w:hAnsi="Garamond"/>
          <w:b w:val="1"/>
        </w:rPr>
      </w:pPr>
      <w:r w:rsidDel="00000000" w:rsidR="00000000" w:rsidRPr="00000000">
        <w:rPr>
          <w:rFonts w:ascii="Garamond" w:cs="Garamond" w:eastAsia="Garamond" w:hAnsi="Garamond"/>
          <w:b w:val="1"/>
          <w:rtl w:val="0"/>
        </w:rPr>
        <w:t xml:space="preserve">6.1. Descripción de los bienes o servicios</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Para el desarrollo del proyecto es fundamental la prestación de los servicios por medio de las actividades con las mujeres cuidadoras, a través de diferentes inmuebles en la localidad de Teusaquillo, algunos públicos y otros de carácter privado.</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t xml:space="preserve">El presente análisis se centra en el grupo de </w:t>
      </w:r>
      <w:r w:rsidDel="00000000" w:rsidR="00000000" w:rsidRPr="00000000">
        <w:rPr>
          <w:b w:val="1"/>
          <w:rtl w:val="0"/>
        </w:rPr>
        <w:t xml:space="preserve">servicios</w:t>
      </w:r>
      <w:r w:rsidDel="00000000" w:rsidR="00000000" w:rsidRPr="00000000">
        <w:rPr>
          <w:rtl w:val="0"/>
        </w:rPr>
        <w:t xml:space="preserve">, cuya información detallada sobre el producto relacionado se presenta en la siguiente tabla: </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56">
      <w:pPr>
        <w:ind w:left="356" w:firstLine="0"/>
        <w:rPr>
          <w:b w:val="1"/>
        </w:rPr>
      </w:pPr>
      <w:r w:rsidDel="00000000" w:rsidR="00000000" w:rsidRPr="00000000">
        <w:rPr>
          <w:b w:val="1"/>
          <w:rtl w:val="0"/>
        </w:rPr>
        <w:t xml:space="preserve">6.2. Clasificación (código UNSPSC) </w:t>
      </w:r>
    </w:p>
    <w:p w:rsidR="00000000" w:rsidDel="00000000" w:rsidP="00000000" w:rsidRDefault="00000000" w:rsidRPr="00000000" w14:paraId="00000057">
      <w:pPr>
        <w:ind w:left="0" w:firstLine="0"/>
        <w:rPr>
          <w:b w:val="1"/>
        </w:rPr>
      </w:pPr>
      <w:r w:rsidDel="00000000" w:rsidR="00000000" w:rsidRPr="00000000">
        <w:rPr>
          <w:rtl w:val="0"/>
        </w:rPr>
      </w:r>
    </w:p>
    <w:sdt>
      <w:sdtPr>
        <w:lock w:val="contentLocked"/>
        <w:tag w:val="goog_rdk_0"/>
      </w:sdtPr>
      <w:sdtContent>
        <w:tbl>
          <w:tblPr>
            <w:tblStyle w:val="Table3"/>
            <w:tblpPr w:leftFromText="180" w:rightFromText="180" w:topFromText="180" w:bottomFromText="180" w:vertAnchor="text" w:horzAnchor="text" w:tblpX="25.000000000000284" w:tblpY="0"/>
            <w:tblW w:w="9840.0" w:type="dxa"/>
            <w:jc w:val="left"/>
            <w:tblInd w:w="356.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2460"/>
            <w:gridCol w:w="2460"/>
            <w:gridCol w:w="2460"/>
            <w:tblGridChange w:id="0">
              <w:tblGrid>
                <w:gridCol w:w="2460"/>
                <w:gridCol w:w="2460"/>
                <w:gridCol w:w="2460"/>
                <w:gridCol w:w="2460"/>
              </w:tblGrid>
            </w:tblGridChange>
          </w:tblGrid>
          <w:tr>
            <w:trPr>
              <w:cantSplit w:val="0"/>
              <w:tblHeader w:val="0"/>
            </w:trPr>
            <w:tc>
              <w:tcPr>
                <w:shd w:fill="cccccc" w:val="clear"/>
              </w:tcPr>
              <w:p w:rsidR="00000000" w:rsidDel="00000000" w:rsidP="00000000" w:rsidRDefault="00000000" w:rsidRPr="00000000" w14:paraId="00000058">
                <w:pPr>
                  <w:spacing w:before="0" w:line="240" w:lineRule="auto"/>
                  <w:ind w:left="0" w:right="0" w:firstLine="0"/>
                  <w:jc w:val="center"/>
                  <w:rPr>
                    <w:b w:val="1"/>
                  </w:rPr>
                </w:pPr>
                <w:r w:rsidDel="00000000" w:rsidR="00000000" w:rsidRPr="00000000">
                  <w:rPr>
                    <w:b w:val="1"/>
                    <w:rtl w:val="0"/>
                  </w:rPr>
                  <w:t xml:space="preserve">SEGMENTO</w:t>
                </w:r>
              </w:p>
            </w:tc>
            <w:tc>
              <w:tcPr>
                <w:shd w:fill="cccccc" w:val="clear"/>
              </w:tcPr>
              <w:p w:rsidR="00000000" w:rsidDel="00000000" w:rsidP="00000000" w:rsidRDefault="00000000" w:rsidRPr="00000000" w14:paraId="00000059">
                <w:pPr>
                  <w:spacing w:before="0" w:line="240" w:lineRule="auto"/>
                  <w:ind w:left="0" w:right="0" w:firstLine="0"/>
                  <w:jc w:val="center"/>
                  <w:rPr>
                    <w:b w:val="1"/>
                  </w:rPr>
                </w:pPr>
                <w:r w:rsidDel="00000000" w:rsidR="00000000" w:rsidRPr="00000000">
                  <w:rPr>
                    <w:b w:val="1"/>
                    <w:rtl w:val="0"/>
                  </w:rPr>
                  <w:t xml:space="preserve">FAMILIA</w:t>
                </w:r>
              </w:p>
            </w:tc>
            <w:tc>
              <w:tcPr>
                <w:shd w:fill="cccccc" w:val="clear"/>
              </w:tcPr>
              <w:p w:rsidR="00000000" w:rsidDel="00000000" w:rsidP="00000000" w:rsidRDefault="00000000" w:rsidRPr="00000000" w14:paraId="0000005A">
                <w:pPr>
                  <w:spacing w:before="0" w:line="240" w:lineRule="auto"/>
                  <w:ind w:left="0" w:right="0" w:firstLine="0"/>
                  <w:jc w:val="center"/>
                  <w:rPr>
                    <w:b w:val="1"/>
                  </w:rPr>
                </w:pPr>
                <w:r w:rsidDel="00000000" w:rsidR="00000000" w:rsidRPr="00000000">
                  <w:rPr>
                    <w:b w:val="1"/>
                    <w:rtl w:val="0"/>
                  </w:rPr>
                  <w:t xml:space="preserve">CLASE</w:t>
                </w:r>
              </w:p>
            </w:tc>
            <w:tc>
              <w:tcPr>
                <w:shd w:fill="cccccc" w:val="clear"/>
              </w:tcPr>
              <w:p w:rsidR="00000000" w:rsidDel="00000000" w:rsidP="00000000" w:rsidRDefault="00000000" w:rsidRPr="00000000" w14:paraId="0000005B">
                <w:pPr>
                  <w:spacing w:before="0" w:line="240" w:lineRule="auto"/>
                  <w:ind w:left="0" w:right="0" w:firstLine="0"/>
                  <w:jc w:val="center"/>
                  <w:rPr>
                    <w:b w:val="1"/>
                  </w:rPr>
                </w:pPr>
                <w:r w:rsidDel="00000000" w:rsidR="00000000" w:rsidRPr="00000000">
                  <w:rPr>
                    <w:b w:val="1"/>
                    <w:rtl w:val="0"/>
                  </w:rPr>
                  <w:t xml:space="preserve">NOMBRE</w:t>
                </w:r>
              </w:p>
            </w:tc>
          </w:tr>
          <w:tr>
            <w:trPr>
              <w:cantSplit w:val="0"/>
              <w:tblHeader w:val="0"/>
            </w:trPr>
            <w:tc>
              <w:tcPr/>
              <w:p w:rsidR="00000000" w:rsidDel="00000000" w:rsidP="00000000" w:rsidRDefault="00000000" w:rsidRPr="00000000" w14:paraId="0000005C">
                <w:pPr>
                  <w:widowControl w:val="1"/>
                  <w:spacing w:after="160" w:before="0" w:line="259" w:lineRule="auto"/>
                  <w:ind w:left="0" w:right="0" w:firstLine="0"/>
                  <w:jc w:val="center"/>
                  <w:rPr/>
                </w:pPr>
                <w:r w:rsidDel="00000000" w:rsidR="00000000" w:rsidRPr="00000000">
                  <w:rPr>
                    <w:rtl w:val="0"/>
                  </w:rPr>
                  <w:t xml:space="preserve">80000000</w:t>
                </w:r>
              </w:p>
            </w:tc>
            <w:tc>
              <w:tcPr/>
              <w:p w:rsidR="00000000" w:rsidDel="00000000" w:rsidP="00000000" w:rsidRDefault="00000000" w:rsidRPr="00000000" w14:paraId="0000005D">
                <w:pPr>
                  <w:widowControl w:val="1"/>
                  <w:spacing w:after="160" w:before="0" w:line="259" w:lineRule="auto"/>
                  <w:ind w:left="0" w:right="0" w:firstLine="0"/>
                  <w:jc w:val="center"/>
                  <w:rPr/>
                </w:pPr>
                <w:r w:rsidDel="00000000" w:rsidR="00000000" w:rsidRPr="00000000">
                  <w:rPr>
                    <w:rtl w:val="0"/>
                  </w:rPr>
                  <w:t xml:space="preserve">86100000</w:t>
                </w:r>
              </w:p>
            </w:tc>
            <w:tc>
              <w:tcPr/>
              <w:p w:rsidR="00000000" w:rsidDel="00000000" w:rsidP="00000000" w:rsidRDefault="00000000" w:rsidRPr="00000000" w14:paraId="0000005E">
                <w:pPr>
                  <w:widowControl w:val="1"/>
                  <w:spacing w:after="160" w:before="0" w:line="259" w:lineRule="auto"/>
                  <w:ind w:left="0" w:right="0" w:firstLine="0"/>
                  <w:jc w:val="center"/>
                  <w:rPr/>
                </w:pPr>
                <w:r w:rsidDel="00000000" w:rsidR="00000000" w:rsidRPr="00000000">
                  <w:rPr>
                    <w:rtl w:val="0"/>
                  </w:rPr>
                  <w:t xml:space="preserve">86101700</w:t>
                </w:r>
              </w:p>
            </w:tc>
            <w:tc>
              <w:tcPr/>
              <w:p w:rsidR="00000000" w:rsidDel="00000000" w:rsidP="00000000" w:rsidRDefault="00000000" w:rsidRPr="00000000" w14:paraId="0000005F">
                <w:pPr>
                  <w:widowControl w:val="1"/>
                  <w:spacing w:after="160" w:before="0" w:line="259" w:lineRule="auto"/>
                  <w:ind w:left="0" w:right="0" w:firstLine="0"/>
                  <w:jc w:val="center"/>
                  <w:rPr/>
                </w:pPr>
                <w:r w:rsidDel="00000000" w:rsidR="00000000" w:rsidRPr="00000000">
                  <w:rPr>
                    <w:rtl w:val="0"/>
                  </w:rPr>
                  <w:t xml:space="preserve">Servicio de capacitación vocacional no - científica</w:t>
                </w:r>
              </w:p>
            </w:tc>
          </w:tr>
          <w:tr>
            <w:trPr>
              <w:cantSplit w:val="0"/>
              <w:tblHeader w:val="0"/>
            </w:trPr>
            <w:tc>
              <w:tcPr/>
              <w:p w:rsidR="00000000" w:rsidDel="00000000" w:rsidP="00000000" w:rsidRDefault="00000000" w:rsidRPr="00000000" w14:paraId="00000060">
                <w:pPr>
                  <w:spacing w:before="0" w:line="240" w:lineRule="auto"/>
                  <w:ind w:left="0" w:right="0" w:firstLine="0"/>
                  <w:jc w:val="center"/>
                  <w:rPr/>
                </w:pPr>
                <w:r w:rsidDel="00000000" w:rsidR="00000000" w:rsidRPr="00000000">
                  <w:rPr>
                    <w:rtl w:val="0"/>
                  </w:rPr>
                  <w:t xml:space="preserve">93000000</w:t>
                </w:r>
              </w:p>
            </w:tc>
            <w:tc>
              <w:tcPr/>
              <w:p w:rsidR="00000000" w:rsidDel="00000000" w:rsidP="00000000" w:rsidRDefault="00000000" w:rsidRPr="00000000" w14:paraId="00000061">
                <w:pPr>
                  <w:spacing w:before="0" w:line="240" w:lineRule="auto"/>
                  <w:ind w:left="0" w:right="0" w:firstLine="0"/>
                  <w:jc w:val="center"/>
                  <w:rPr/>
                </w:pPr>
                <w:r w:rsidDel="00000000" w:rsidR="00000000" w:rsidRPr="00000000">
                  <w:rPr>
                    <w:rtl w:val="0"/>
                  </w:rPr>
                  <w:t xml:space="preserve">93140000</w:t>
                </w:r>
              </w:p>
            </w:tc>
            <w:tc>
              <w:tcPr/>
              <w:p w:rsidR="00000000" w:rsidDel="00000000" w:rsidP="00000000" w:rsidRDefault="00000000" w:rsidRPr="00000000" w14:paraId="00000062">
                <w:pPr>
                  <w:spacing w:before="0" w:line="240" w:lineRule="auto"/>
                  <w:ind w:left="0" w:right="0" w:firstLine="0"/>
                  <w:jc w:val="center"/>
                  <w:rPr/>
                </w:pPr>
                <w:r w:rsidDel="00000000" w:rsidR="00000000" w:rsidRPr="00000000">
                  <w:rPr>
                    <w:rtl w:val="0"/>
                  </w:rPr>
                  <w:t xml:space="preserve">93141700</w:t>
                </w:r>
              </w:p>
            </w:tc>
            <w:tc>
              <w:tcPr/>
              <w:p w:rsidR="00000000" w:rsidDel="00000000" w:rsidP="00000000" w:rsidRDefault="00000000" w:rsidRPr="00000000" w14:paraId="00000063">
                <w:pPr>
                  <w:spacing w:before="0" w:line="240" w:lineRule="auto"/>
                  <w:ind w:left="0" w:right="0" w:firstLine="0"/>
                  <w:jc w:val="center"/>
                  <w:rPr/>
                </w:pPr>
                <w:r w:rsidDel="00000000" w:rsidR="00000000" w:rsidRPr="00000000">
                  <w:rPr>
                    <w:rtl w:val="0"/>
                  </w:rPr>
                  <w:t xml:space="preserve">Organización de eventos culturales</w:t>
                </w:r>
              </w:p>
            </w:tc>
          </w:tr>
          <w:tr>
            <w:trPr>
              <w:cantSplit w:val="0"/>
              <w:tblHeader w:val="0"/>
            </w:trPr>
            <w:tc>
              <w:tcPr/>
              <w:p w:rsidR="00000000" w:rsidDel="00000000" w:rsidP="00000000" w:rsidRDefault="00000000" w:rsidRPr="00000000" w14:paraId="00000064">
                <w:pPr>
                  <w:widowControl w:val="1"/>
                  <w:spacing w:after="160" w:before="0" w:line="259" w:lineRule="auto"/>
                  <w:ind w:left="0" w:right="0" w:firstLine="0"/>
                  <w:jc w:val="center"/>
                  <w:rPr/>
                </w:pPr>
                <w:r w:rsidDel="00000000" w:rsidR="00000000" w:rsidRPr="00000000">
                  <w:rPr>
                    <w:rtl w:val="0"/>
                  </w:rPr>
                  <w:t xml:space="preserve">80000000</w:t>
                </w:r>
              </w:p>
            </w:tc>
            <w:tc>
              <w:tcPr/>
              <w:p w:rsidR="00000000" w:rsidDel="00000000" w:rsidP="00000000" w:rsidRDefault="00000000" w:rsidRPr="00000000" w14:paraId="00000065">
                <w:pPr>
                  <w:spacing w:before="0" w:line="240" w:lineRule="auto"/>
                  <w:ind w:left="0" w:right="0" w:firstLine="0"/>
                  <w:jc w:val="center"/>
                  <w:rPr/>
                </w:pPr>
                <w:r w:rsidDel="00000000" w:rsidR="00000000" w:rsidRPr="00000000">
                  <w:rPr>
                    <w:rtl w:val="0"/>
                  </w:rPr>
                  <w:t xml:space="preserve">80100000</w:t>
                </w:r>
              </w:p>
            </w:tc>
            <w:tc>
              <w:tcPr/>
              <w:p w:rsidR="00000000" w:rsidDel="00000000" w:rsidP="00000000" w:rsidRDefault="00000000" w:rsidRPr="00000000" w14:paraId="00000066">
                <w:pPr>
                  <w:spacing w:before="0" w:line="240" w:lineRule="auto"/>
                  <w:ind w:left="0" w:right="0" w:firstLine="0"/>
                  <w:jc w:val="center"/>
                  <w:rPr/>
                </w:pPr>
                <w:r w:rsidDel="00000000" w:rsidR="00000000" w:rsidRPr="00000000">
                  <w:rPr>
                    <w:rtl w:val="0"/>
                  </w:rPr>
                  <w:t xml:space="preserve">80101600</w:t>
                </w:r>
              </w:p>
            </w:tc>
            <w:tc>
              <w:tcPr/>
              <w:p w:rsidR="00000000" w:rsidDel="00000000" w:rsidP="00000000" w:rsidRDefault="00000000" w:rsidRPr="00000000" w14:paraId="00000067">
                <w:pPr>
                  <w:spacing w:before="0" w:line="240" w:lineRule="auto"/>
                  <w:ind w:left="0" w:right="0" w:firstLine="0"/>
                  <w:jc w:val="center"/>
                  <w:rPr/>
                </w:pPr>
                <w:r w:rsidDel="00000000" w:rsidR="00000000" w:rsidRPr="00000000">
                  <w:rPr>
                    <w:rtl w:val="0"/>
                  </w:rPr>
                  <w:t xml:space="preserve">Planificación y Gerencia de Proyectos</w:t>
                </w:r>
              </w:p>
            </w:tc>
          </w:tr>
          <w:tr>
            <w:trPr>
              <w:cantSplit w:val="0"/>
              <w:tblHeader w:val="0"/>
            </w:trPr>
            <w:tc>
              <w:tcPr/>
              <w:p w:rsidR="00000000" w:rsidDel="00000000" w:rsidP="00000000" w:rsidRDefault="00000000" w:rsidRPr="00000000" w14:paraId="00000068">
                <w:pPr>
                  <w:widowControl w:val="1"/>
                  <w:spacing w:after="160" w:before="0" w:line="259" w:lineRule="auto"/>
                  <w:ind w:left="0" w:right="0" w:firstLine="0"/>
                  <w:jc w:val="center"/>
                  <w:rPr/>
                </w:pPr>
                <w:r w:rsidDel="00000000" w:rsidR="00000000" w:rsidRPr="00000000">
                  <w:rPr>
                    <w:rtl w:val="0"/>
                  </w:rPr>
                  <w:t xml:space="preserve">80000000</w:t>
                </w:r>
              </w:p>
            </w:tc>
            <w:tc>
              <w:tcPr/>
              <w:p w:rsidR="00000000" w:rsidDel="00000000" w:rsidP="00000000" w:rsidRDefault="00000000" w:rsidRPr="00000000" w14:paraId="00000069">
                <w:pPr>
                  <w:spacing w:before="0" w:line="240" w:lineRule="auto"/>
                  <w:ind w:left="0" w:right="0" w:firstLine="0"/>
                  <w:jc w:val="center"/>
                  <w:rPr/>
                </w:pPr>
                <w:r w:rsidDel="00000000" w:rsidR="00000000" w:rsidRPr="00000000">
                  <w:rPr>
                    <w:rtl w:val="0"/>
                  </w:rPr>
                  <w:t xml:space="preserve">80110000</w:t>
                </w:r>
              </w:p>
            </w:tc>
            <w:tc>
              <w:tcPr/>
              <w:p w:rsidR="00000000" w:rsidDel="00000000" w:rsidP="00000000" w:rsidRDefault="00000000" w:rsidRPr="00000000" w14:paraId="0000006A">
                <w:pPr>
                  <w:spacing w:before="0" w:line="240" w:lineRule="auto"/>
                  <w:ind w:left="0" w:right="0" w:firstLine="0"/>
                  <w:jc w:val="center"/>
                  <w:rPr/>
                </w:pPr>
                <w:r w:rsidDel="00000000" w:rsidR="00000000" w:rsidRPr="00000000">
                  <w:rPr>
                    <w:rtl w:val="0"/>
                  </w:rPr>
                  <w:t xml:space="preserve">80111623</w:t>
                </w:r>
              </w:p>
            </w:tc>
            <w:tc>
              <w:tcPr/>
              <w:p w:rsidR="00000000" w:rsidDel="00000000" w:rsidP="00000000" w:rsidRDefault="00000000" w:rsidRPr="00000000" w14:paraId="0000006B">
                <w:pPr>
                  <w:spacing w:before="0" w:line="240" w:lineRule="auto"/>
                  <w:ind w:left="0" w:right="0" w:firstLine="0"/>
                  <w:jc w:val="center"/>
                  <w:rPr/>
                </w:pPr>
                <w:r w:rsidDel="00000000" w:rsidR="00000000" w:rsidRPr="00000000">
                  <w:rPr>
                    <w:rtl w:val="0"/>
                  </w:rPr>
                  <w:t xml:space="preserve">Servicios temporales de compra y logística</w:t>
                </w:r>
              </w:p>
            </w:tc>
          </w:tr>
        </w:tbl>
      </w:sdtContent>
    </w:sdt>
    <w:p w:rsidR="00000000" w:rsidDel="00000000" w:rsidP="00000000" w:rsidRDefault="00000000" w:rsidRPr="00000000" w14:paraId="0000006C">
      <w:pPr>
        <w:ind w:left="356" w:firstLine="0"/>
        <w:rPr>
          <w:b w:val="1"/>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pPr>
      <w:r w:rsidDel="00000000" w:rsidR="00000000" w:rsidRPr="00000000">
        <w:rPr>
          <w:rtl w:val="0"/>
        </w:rPr>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b w:val="1"/>
        </w:rPr>
      </w:pPr>
      <w:r w:rsidDel="00000000" w:rsidR="00000000" w:rsidRPr="00000000">
        <w:rPr>
          <w:b w:val="1"/>
          <w:rtl w:val="0"/>
        </w:rPr>
        <w:t xml:space="preserve">7. SOCIALIZACIÓN Y DIFUSIÓN DEL PROYECTO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4" w:firstLine="0"/>
        <w:jc w:val="both"/>
        <w:rPr>
          <w:b w:val="1"/>
        </w:rPr>
      </w:pPr>
      <w:r w:rsidDel="00000000" w:rsidR="00000000" w:rsidRPr="00000000">
        <w:rPr>
          <w:rtl w:val="0"/>
        </w:rPr>
      </w:r>
    </w:p>
    <w:p w:rsidR="00000000" w:rsidDel="00000000" w:rsidP="00000000" w:rsidRDefault="00000000" w:rsidRPr="00000000" w14:paraId="00000073">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auto" w:val="clear"/>
        <w:tabs>
          <w:tab w:val="left" w:leader="none" w:pos="913"/>
        </w:tabs>
        <w:spacing w:after="0" w:before="0" w:line="240" w:lineRule="auto"/>
        <w:ind w:left="913" w:right="0" w:hanging="55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Presentación pública del contrato a la Junta Administradora Local (JAL)</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6" w:right="105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deberán realizar dos presentaciones del proyecto ante la Junta Administradora Local con el fin de exponer los objetivos, las metas, el alcance, la metodología, los productos etc., según el Acuerdo Local 5 de 2015, el cual establece una presentación al inicio del proyecto y otra al finalizar la ejecución de actividades del mismo. El ejecutor deberá realizar la solicitud al presidente de la JAL, mediante oficio con el objetivo de desarrollar dichas socializaciones con cinco días de anticipación.</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56" w:right="1065" w:firstLine="0"/>
        <w:jc w:val="both"/>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presentación deberá ser enviada al supervisor y/o apoyo a la supervisión, mínimo con 3 días hábiles de anticipación a la presentación en la JAL; a su vez, deberá contener los siguientes ítems: Nombre del proyecto, número del contrato, valor del contrato, duración, objeto, equipo de trabajo, actividades a ejecutar con porcentaje de ejecución y resultados esperados, números de contacto, y las demás características del proyecto a las que haya lugar.</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87" w:firstLine="0"/>
        <w:jc w:val="both"/>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8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Así mismo, se deberá radicar ante la secretaría de la JAL, copia del anexo técnico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y minuta del contrato con mínimo tres días hábiles de anterioridad a la sesión destinada para tal fin.</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Por último, el contratista deberá solicitar copia de las actas de reunión a la JAL y estas deberán reposar dentro de los informes y soportes documentales de la ejecución del contrato.</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4"/>
        <w:tblW w:w="8847.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431"/>
        <w:gridCol w:w="4416"/>
        <w:tblGridChange w:id="0">
          <w:tblGrid>
            <w:gridCol w:w="4431"/>
            <w:gridCol w:w="4416"/>
          </w:tblGrid>
        </w:tblGridChange>
      </w:tblGrid>
      <w:tr>
        <w:trPr>
          <w:cantSplit w:val="0"/>
          <w:trHeight w:val="240" w:hRule="atLeast"/>
          <w:tblHeader w:val="0"/>
        </w:trPr>
        <w:tc>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21" w:lineRule="auto"/>
              <w:ind w:left="1576" w:right="1540"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21" w:lineRule="auto"/>
              <w:ind w:left="817"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6741" w:hRule="atLeast"/>
          <w:tblHeader w:val="0"/>
        </w:trPr>
        <w:tc>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3" w:line="242" w:lineRule="auto"/>
              <w:ind w:left="128" w:right="8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Dos presentaciones públicas del contrato ante la JAL.</w:t>
            </w:r>
          </w:p>
        </w:tc>
        <w:tc>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4" w:line="240" w:lineRule="auto"/>
              <w:ind w:left="0" w:right="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Oficios de convocatoria a la JAL solicitando el espacio de presentación (1 al inicio y 1 al final de la ejecución del contrato). Se debe contar con radicado de anexo técnico y minuta del contrato ante la JAL.</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4" w:line="240" w:lineRule="auto"/>
              <w:ind w:left="0" w:right="77"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35" w:lineRule="auto"/>
              <w:ind w:left="0" w:right="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Correo de envío de convocatoria con mínimo 5 días de anticipación.</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35" w:lineRule="auto"/>
              <w:ind w:left="0" w:right="76"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40" w:lineRule="auto"/>
              <w:ind w:left="0" w:right="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Presentación ante la JAL en Power point que contenga como mínimo: Nombre del proyecto, número del contrato, valor del contrato, duración, objeto, equipo de trabajo, actividades a ejecutar con porcentaje de ejecución y resultados esperados, números de contacto, y las demás características del proyecto a las que haya lugar.</w:t>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40" w:lineRule="auto"/>
              <w:ind w:left="0" w:right="78"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40" w:lineRule="auto"/>
              <w:ind w:left="0" w:right="81"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Actas de las presentaciones públicas soportadas con listado de asistencia y los anexos a los que haya lugar.</w:t>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40" w:lineRule="auto"/>
              <w:ind w:left="0" w:right="81"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5" w:line="256" w:lineRule="auto"/>
              <w:ind w:left="0" w:right="94"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Bases de datos de las personas inscritas.</w:t>
            </w:r>
          </w:p>
        </w:tc>
      </w:tr>
      <w:tr>
        <w:trPr>
          <w:cantSplit w:val="0"/>
          <w:trHeight w:val="6741" w:hRule="atLeast"/>
          <w:tblHeader w:val="0"/>
        </w:trPr>
        <w:tc>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3" w:line="242" w:lineRule="auto"/>
              <w:ind w:left="128" w:right="8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t xml:space="preserve">Comité Operativo Local de Mujer y Género - COLMYEG</w:t>
            </w:r>
            <w:r w:rsidDel="00000000" w:rsidR="00000000" w:rsidRPr="00000000">
              <w:rPr>
                <w:rtl w:val="0"/>
              </w:rPr>
            </w:r>
          </w:p>
        </w:tc>
        <w:tc>
          <w:tcPr/>
          <w:p w:rsidR="00000000" w:rsidDel="00000000" w:rsidP="00000000" w:rsidRDefault="00000000" w:rsidRPr="00000000" w14:paraId="0000008A">
            <w:pPr>
              <w:tabs>
                <w:tab w:val="left" w:leader="none" w:pos="833"/>
              </w:tabs>
              <w:spacing w:before="0" w:line="240" w:lineRule="auto"/>
              <w:ind w:left="0" w:right="78" w:firstLine="0"/>
              <w:rPr/>
            </w:pPr>
            <w:r w:rsidDel="00000000" w:rsidR="00000000" w:rsidRPr="00000000">
              <w:rPr>
                <w:rtl w:val="0"/>
              </w:rPr>
              <w:t xml:space="preserve">Presentación ante el COLMYEG en Power point que contenga como mínimo: Nombre del proyecto, número del contrato, valor del contrato, duración, objeto, equipo de trabajo, actividades a ejecutar con porcentaje de ejecución y resultados esperados, números de contacto, y las demás características del proyecto a las que haya lugar.</w:t>
            </w:r>
          </w:p>
          <w:p w:rsidR="00000000" w:rsidDel="00000000" w:rsidP="00000000" w:rsidRDefault="00000000" w:rsidRPr="00000000" w14:paraId="0000008B">
            <w:pPr>
              <w:tabs>
                <w:tab w:val="left" w:leader="none" w:pos="833"/>
              </w:tabs>
              <w:spacing w:before="0" w:line="240" w:lineRule="auto"/>
              <w:ind w:left="0" w:right="78" w:firstLine="0"/>
              <w:rPr/>
            </w:pPr>
            <w:r w:rsidDel="00000000" w:rsidR="00000000" w:rsidRPr="00000000">
              <w:rPr>
                <w:rtl w:val="0"/>
              </w:rPr>
            </w:r>
          </w:p>
          <w:p w:rsidR="00000000" w:rsidDel="00000000" w:rsidP="00000000" w:rsidRDefault="00000000" w:rsidRPr="00000000" w14:paraId="0000008C">
            <w:pPr>
              <w:tabs>
                <w:tab w:val="left" w:leader="none" w:pos="833"/>
              </w:tabs>
              <w:spacing w:before="0" w:line="240" w:lineRule="auto"/>
              <w:ind w:left="0" w:right="81" w:firstLine="0"/>
              <w:rPr/>
            </w:pPr>
            <w:r w:rsidDel="00000000" w:rsidR="00000000" w:rsidRPr="00000000">
              <w:rPr>
                <w:rtl w:val="0"/>
              </w:rPr>
              <w:t xml:space="preserve">Actas de las presentaciones públicas soportadas con listado de asistencia y los anexos a los que haya lugar.</w:t>
            </w:r>
          </w:p>
          <w:p w:rsidR="00000000" w:rsidDel="00000000" w:rsidP="00000000" w:rsidRDefault="00000000" w:rsidRPr="00000000" w14:paraId="0000008D">
            <w:pPr>
              <w:tabs>
                <w:tab w:val="left" w:leader="none" w:pos="833"/>
              </w:tabs>
              <w:spacing w:before="0" w:line="240" w:lineRule="auto"/>
              <w:ind w:left="0" w:right="81" w:firstLine="0"/>
              <w:rPr/>
            </w:pPr>
            <w:r w:rsidDel="00000000" w:rsidR="00000000" w:rsidRPr="00000000">
              <w:rPr>
                <w:rtl w:val="0"/>
              </w:rPr>
            </w:r>
          </w:p>
          <w:p w:rsidR="00000000" w:rsidDel="00000000" w:rsidP="00000000" w:rsidRDefault="00000000" w:rsidRPr="00000000" w14:paraId="0000008E">
            <w:pPr>
              <w:tabs>
                <w:tab w:val="left" w:leader="none" w:pos="833"/>
              </w:tabs>
              <w:spacing w:before="5" w:line="256" w:lineRule="auto"/>
              <w:ind w:left="0" w:right="94" w:firstLine="0"/>
              <w:rPr/>
            </w:pPr>
            <w:r w:rsidDel="00000000" w:rsidR="00000000" w:rsidRPr="00000000">
              <w:rPr>
                <w:rtl w:val="0"/>
              </w:rPr>
              <w:t xml:space="preserve">Bases de datos de las personas inscritas.</w:t>
            </w:r>
          </w:p>
        </w:tc>
      </w:tr>
    </w:tbl>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auto" w:val="clear"/>
        <w:tabs>
          <w:tab w:val="left" w:leader="none" w:pos="1242"/>
          <w:tab w:val="left" w:leader="none" w:pos="1243"/>
        </w:tabs>
        <w:spacing w:after="0" w:before="0" w:line="240" w:lineRule="auto"/>
        <w:ind w:left="1243" w:right="0" w:hanging="88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Socialización y difusión del proyecto.</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6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alcaldía local de Teusaquillo realizará la difusión del proyecto 2109 “</w:t>
      </w:r>
      <w:r w:rsidDel="00000000" w:rsidR="00000000" w:rsidRPr="00000000">
        <w:rPr>
          <w:rFonts w:ascii="Garamond" w:cs="Garamond" w:eastAsia="Garamond" w:hAnsi="Garamond"/>
          <w:rtl w:val="0"/>
        </w:rPr>
        <w:t xml:space="preserve">Teusaquillo abraza a sus cuidadoras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Junto con el talento humano que conforma este proyecto para convocar y socializar el objetivo y las actividades a la comunidad en general de la localidad.</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61" w:firstLine="0"/>
        <w:jc w:val="both"/>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convocatoria para la socialización se realizará con ocho días de antelación, para permitir la participación general de las personas a quienes están dirigidas las actividades del proyecto. En este sentido, el ejecutor deberá garantizar un proceso de convocatoria abierta dirigida a los diferentes espacios de participación local</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COLMYG</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Consejo de sabios</w:t>
      </w:r>
      <w:r w:rsidDel="00000000" w:rsidR="00000000" w:rsidRPr="00000000">
        <w:rPr>
          <w:rFonts w:ascii="Garamond" w:cs="Garamond" w:eastAsia="Garamond" w:hAnsi="Garamond"/>
          <w:rtl w:val="0"/>
        </w:rPr>
        <w:t xml:space="preserve"> y sabías, Juntas de Acción Comunal activas y los otros actores sociales que determinen de acuerdo con las necesidades territoriales de la localidad de Teusaquillo).</w:t>
      </w:r>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0"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6" w:right="106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convocatoria permanente para la difusión se realizará con los medios dispuestos por el ejecutor, utilizando las bases de datos disponibles en la Alcaldía Local de Teusaquillo o las bases de la población que el ejecutor identifique. Con estas bases, se deberán realizar llamadas telefónicas, envío de correos electrónicos u otros mecanismos de contacto para garantizar la difusión a la comunidad en general. De igual forma, se articulará con los espacios de participación ciudadana</w:t>
      </w:r>
      <w:r w:rsidDel="00000000" w:rsidR="00000000" w:rsidRPr="00000000">
        <w:rPr>
          <w:rFonts w:ascii="Garamond" w:cs="Garamond" w:eastAsia="Garamond" w:hAnsi="Garamond"/>
          <w:rtl w:val="0"/>
        </w:rPr>
        <w:t xml:space="preserve"> y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entidades locales a los que haya lugar.</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56" w:right="106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Así mismo, se realizará convocatoria y difusión por medio de los grupos de WhatsApp y/o medios comunitarios y/o redes sociales de la Alcaldía local, listas de difusión de correo electrónico de las entidades locales como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CIOM</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entre otros. Se requiere que la información brindada en esta convocatoria especifique lo siguiente: código QR, correo electrónico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teléfono de contacto, WhatsApp del ejecutor, título y contexto de la actividad a realizarse.</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Es importante aclarar que de acuerdo con la actividad que se vaya a llevar a cabo, se sugiere diseñar una herramienta de inscripción previa como podría ser un formulario, etc.</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356" w:right="108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Finalmente, este proceso se debe socializar y difundir en las 6 UPZ que conforman la localidad.</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3"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5"/>
        <w:tblW w:w="8846.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523"/>
        <w:gridCol w:w="6323"/>
        <w:tblGridChange w:id="0">
          <w:tblGrid>
            <w:gridCol w:w="2523"/>
            <w:gridCol w:w="6323"/>
          </w:tblGrid>
        </w:tblGridChange>
      </w:tblGrid>
      <w:tr>
        <w:trPr>
          <w:cantSplit w:val="0"/>
          <w:trHeight w:val="255" w:hRule="atLeast"/>
          <w:tblHeader w:val="0"/>
        </w:trPr>
        <w:tc>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3" w:line="232" w:lineRule="auto"/>
              <w:ind w:left="47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3" w:line="232" w:lineRule="auto"/>
              <w:ind w:left="172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750" w:hRule="atLeast"/>
          <w:tblHeader w:val="0"/>
        </w:trPr>
        <w:tc>
          <w:tcPr/>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28" w:right="904"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Socialización (convocatoria):</w:t>
            </w:r>
          </w:p>
        </w:tc>
        <w:tc>
          <w:tcPr/>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-Base de datos para socialización</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-Acta con listado y registro fotográfico</w:t>
            </w:r>
          </w:p>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2" w:line="231"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-Presentación del proyecto en formato Power </w:t>
            </w:r>
            <w:r w:rsidDel="00000000" w:rsidR="00000000" w:rsidRPr="00000000">
              <w:rPr>
                <w:rFonts w:ascii="Garamond" w:cs="Garamond" w:eastAsia="Garamond" w:hAnsi="Garamond"/>
                <w:rtl w:val="0"/>
              </w:rPr>
              <w:t xml:space="preserve">P</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oint.</w:t>
            </w:r>
          </w:p>
        </w:tc>
      </w:tr>
      <w:tr>
        <w:trPr>
          <w:cantSplit w:val="0"/>
          <w:trHeight w:val="3288" w:hRule="atLeast"/>
          <w:tblHeader w:val="0"/>
        </w:trPr>
        <w:tc>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12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Difusión</w:t>
            </w:r>
          </w:p>
        </w:tc>
        <w:tc>
          <w:tcPr/>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7" w:line="235" w:lineRule="auto"/>
              <w:ind w:left="112" w:right="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-Piezas comunicativas usadas con código QR, correo electrónic</w:t>
            </w:r>
            <w:r w:rsidDel="00000000" w:rsidR="00000000" w:rsidRPr="00000000">
              <w:rPr>
                <w:rFonts w:ascii="Garamond" w:cs="Garamond" w:eastAsia="Garamond" w:hAnsi="Garamond"/>
                <w:rtl w:val="0"/>
              </w:rPr>
              <w:t xml:space="preserve">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teléfono WhatsApp del ejecutor, título y contexto de la actividad.</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4" w:line="242" w:lineRule="auto"/>
              <w:ind w:left="112" w:right="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-Copia correos electrónicos enviados con código QR, correo electrónico y teléfono WhatsApp del ejecutor, título y contexto de la actividad.</w:t>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9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-Acta con listado y registro fotográfico de difusión en entidades locales.</w:t>
            </w:r>
          </w:p>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38" w:lineRule="auto"/>
              <w:ind w:left="112"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-Base de datos de llamadas telefónicas con fecha de llamada,</w:t>
            </w:r>
          </w:p>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1" w:line="242" w:lineRule="auto"/>
              <w:ind w:left="112" w:right="10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número de teléfono, nombre y apellido del ciudadano o entidad y resultado de la gestión. </w:t>
            </w:r>
            <w:r w:rsidDel="00000000" w:rsidR="00000000" w:rsidRPr="00000000">
              <w:rPr>
                <w:rFonts w:ascii="Garamond" w:cs="Garamond" w:eastAsia="Garamond" w:hAnsi="Garamond"/>
                <w:rtl w:val="0"/>
              </w:rPr>
              <w:t xml:space="preserve">T</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ener en cuenta que, para participar en el proyecto las ciudadanas de la localidad de Teusaquillo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podrán inscribirse a máximo dos actividades del proyecto.</w:t>
            </w:r>
          </w:p>
        </w:tc>
      </w:tr>
    </w:tbl>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auto" w:val="clear"/>
        <w:tabs>
          <w:tab w:val="left" w:leader="none" w:pos="852"/>
        </w:tabs>
        <w:spacing w:after="0" w:before="0" w:line="240" w:lineRule="auto"/>
        <w:ind w:left="851" w:right="0" w:hanging="496"/>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Proceso de inscripción</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dispondrán de medios virtuales para llevar a cabo la inscripción a las actividades del proyecto. Es necesario tener en cuenta que, para participar en el proyecto, las ciudadanas de la localidad de Teusaquillo podrán inscribirse a máximo dos actividades del proyecto, y deberán contar con los siguientes requisitos:</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0"/>
        <w:numPr>
          <w:ilvl w:val="2"/>
          <w:numId w:val="22"/>
        </w:numPr>
        <w:pBdr>
          <w:top w:space="0" w:sz="0" w:val="nil"/>
          <w:left w:space="0" w:sz="0" w:val="nil"/>
          <w:bottom w:space="0" w:sz="0" w:val="nil"/>
          <w:right w:space="0" w:sz="0" w:val="nil"/>
          <w:between w:space="0" w:sz="0" w:val="nil"/>
        </w:pBdr>
        <w:shd w:fill="auto" w:val="clear"/>
        <w:tabs>
          <w:tab w:val="left" w:leader="none" w:pos="1513"/>
          <w:tab w:val="left" w:leader="none" w:pos="1514"/>
        </w:tabs>
        <w:spacing w:after="0" w:before="0" w:line="240" w:lineRule="auto"/>
        <w:ind w:left="1513" w:right="0" w:hanging="360.99999999999994"/>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Documento de identidad nacional o extranjero.</w:t>
      </w:r>
    </w:p>
    <w:p w:rsidR="00000000" w:rsidDel="00000000" w:rsidP="00000000" w:rsidRDefault="00000000" w:rsidRPr="00000000" w14:paraId="000000B1">
      <w:pPr>
        <w:keepNext w:val="0"/>
        <w:keepLines w:val="0"/>
        <w:pageBreakBefore w:val="0"/>
        <w:widowControl w:val="0"/>
        <w:numPr>
          <w:ilvl w:val="2"/>
          <w:numId w:val="22"/>
        </w:numPr>
        <w:pBdr>
          <w:top w:space="0" w:sz="0" w:val="nil"/>
          <w:left w:space="0" w:sz="0" w:val="nil"/>
          <w:bottom w:space="0" w:sz="0" w:val="nil"/>
          <w:right w:space="0" w:sz="0" w:val="nil"/>
          <w:between w:space="0" w:sz="0" w:val="nil"/>
        </w:pBdr>
        <w:shd w:fill="auto" w:val="clear"/>
        <w:tabs>
          <w:tab w:val="left" w:leader="none" w:pos="1513"/>
          <w:tab w:val="left" w:leader="none" w:pos="1514"/>
        </w:tabs>
        <w:spacing w:after="0" w:before="2" w:line="240" w:lineRule="auto"/>
        <w:ind w:left="1513" w:right="0" w:hanging="360.99999999999994"/>
        <w:jc w:val="left"/>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Fotocopia de un recibo de servicio público, que identifique la dirección de</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1513" w:right="10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residencia o el suministro de la dirección y barrio donde realiza sus actividades de estudio, trabajo o pertenencia, demostrando el vínculo con la localidad de Teusaquillo.</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1513" w:right="10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7" w:lineRule="auto"/>
        <w:ind w:left="356" w:right="106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Adicionalmente, para llevar a cabo el proceso de inscripción, el ejecutor deberá diseñar un formato de inscripción virtual, el cual recibirá los datos e información necesaria de las ciudadanas interesad</w:t>
      </w:r>
      <w:r w:rsidDel="00000000" w:rsidR="00000000" w:rsidRPr="00000000">
        <w:rPr>
          <w:rFonts w:ascii="Garamond" w:cs="Garamond" w:eastAsia="Garamond" w:hAnsi="Garamond"/>
          <w:rtl w:val="0"/>
        </w:rPr>
        <w:t xml:space="preserve">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 en participar de las diferentes actividades y talleres contemplados en el marco del proyecto, permitiendo la consolidación de la base de datos de las participantes.</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 w:lineRule="auto"/>
        <w:ind w:left="356" w:right="10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herramienta de inscripción, se podrán realizar en diferentes formatos como tablas de Excel, formularios de Google u cualquier otra herramienta de recolección de datos</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que cuente como mínimo con los siguientes campos:</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Nombre completo.</w:t>
      </w:r>
    </w:p>
    <w:p w:rsidR="00000000" w:rsidDel="00000000" w:rsidP="00000000" w:rsidRDefault="00000000" w:rsidRPr="00000000" w14:paraId="000000B9">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1085"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Número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w:t>
      </w:r>
      <w:r w:rsidDel="00000000" w:rsidR="00000000" w:rsidRPr="00000000">
        <w:rPr>
          <w:rFonts w:ascii="Garamond" w:cs="Garamond" w:eastAsia="Garamond" w:hAnsi="Garamond"/>
          <w:rtl w:val="0"/>
        </w:rPr>
        <w:t xml:space="preserve">Cédula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ciudadanía o para mayores de 14 años presentar la tarjeta de identidad o pasaporte.</w:t>
      </w:r>
    </w:p>
    <w:p w:rsidR="00000000" w:rsidDel="00000000" w:rsidP="00000000" w:rsidRDefault="00000000" w:rsidRPr="00000000" w14:paraId="000000BA">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3" w:line="261.99999999999994"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País de nacimiento.</w:t>
      </w:r>
    </w:p>
    <w:p w:rsidR="00000000" w:rsidDel="00000000" w:rsidP="00000000" w:rsidRDefault="00000000" w:rsidRPr="00000000" w14:paraId="000000BB">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61.99999999999994"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Teléfonos de contacto</w:t>
      </w:r>
      <w:r w:rsidDel="00000000" w:rsidR="00000000" w:rsidRPr="00000000">
        <w:rPr>
          <w:rFonts w:ascii="Garamond" w:cs="Garamond" w:eastAsia="Garamond" w:hAnsi="Garamond"/>
          <w:rtl w:val="0"/>
        </w:rPr>
        <w:t xml:space="preserve">.</w:t>
      </w:r>
      <w:r w:rsidDel="00000000" w:rsidR="00000000" w:rsidRPr="00000000">
        <w:rPr>
          <w:rtl w:val="0"/>
        </w:rPr>
      </w:r>
    </w:p>
    <w:p w:rsidR="00000000" w:rsidDel="00000000" w:rsidP="00000000" w:rsidRDefault="00000000" w:rsidRPr="00000000" w14:paraId="000000BC">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Dirección (barrio, UPZ)</w:t>
      </w:r>
    </w:p>
    <w:p w:rsidR="00000000" w:rsidDel="00000000" w:rsidP="00000000" w:rsidRDefault="00000000" w:rsidRPr="00000000" w14:paraId="000000BD">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Correo electrónico.</w:t>
      </w:r>
    </w:p>
    <w:p w:rsidR="00000000" w:rsidDel="00000000" w:rsidP="00000000" w:rsidRDefault="00000000" w:rsidRPr="00000000" w14:paraId="000000BE">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1"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Sexo asignado al nacer (hombre, mujer, intersexual, prefiero no decirlo).</w:t>
      </w:r>
    </w:p>
    <w:p w:rsidR="00000000" w:rsidDel="00000000" w:rsidP="00000000" w:rsidRDefault="00000000" w:rsidRPr="00000000" w14:paraId="000000BF">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8"/>
        </w:tabs>
        <w:spacing w:after="0" w:before="1" w:line="240" w:lineRule="auto"/>
        <w:ind w:left="1078" w:right="1084"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Identidad de género (masculina, femenina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transgénero, no binario, prefiero no decirlo).</w:t>
      </w:r>
    </w:p>
    <w:p w:rsidR="00000000" w:rsidDel="00000000" w:rsidP="00000000" w:rsidRDefault="00000000" w:rsidRPr="00000000" w14:paraId="000000C0">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8"/>
        </w:tabs>
        <w:spacing w:after="0" w:before="7" w:line="235" w:lineRule="auto"/>
        <w:ind w:left="1078" w:right="1072"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Grupo etario (Adolescentes: personas entre 14 y 17 años, Juventud: personas entre 18 y 28 años; Adultez: personas entre 29 y 59 años; Personas adultas mayores: personas mayores de 60 años).</w:t>
      </w:r>
    </w:p>
    <w:p w:rsidR="00000000" w:rsidDel="00000000" w:rsidP="00000000" w:rsidRDefault="00000000" w:rsidRPr="00000000" w14:paraId="000000C1">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8"/>
        </w:tabs>
        <w:spacing w:after="0" w:before="2" w:line="240" w:lineRule="auto"/>
        <w:ind w:left="1078" w:right="1074"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Pertenencia étnica (Indígenas, Negra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y Afro</w:t>
      </w:r>
      <w:r w:rsidDel="00000000" w:rsidR="00000000" w:rsidRPr="00000000">
        <w:rPr>
          <w:rFonts w:ascii="Garamond" w:cs="Garamond" w:eastAsia="Garamond" w:hAnsi="Garamond"/>
          <w:rtl w:val="0"/>
        </w:rPr>
        <w:t xml:space="preserve">colombiano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Raizal). Si es indígena, solicitar información sobre la comunidad a la que pertenece.</w:t>
      </w:r>
    </w:p>
    <w:p w:rsidR="00000000" w:rsidDel="00000000" w:rsidP="00000000" w:rsidRDefault="00000000" w:rsidRPr="00000000" w14:paraId="000000C2">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8"/>
        </w:tabs>
        <w:spacing w:after="0" w:before="3" w:line="242" w:lineRule="auto"/>
        <w:ind w:left="1078" w:right="1073"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Población con discapacidad</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(física, mental, auditiva, visual, sordoceguera, </w:t>
      </w:r>
      <w:r w:rsidDel="00000000" w:rsidR="00000000" w:rsidRPr="00000000">
        <w:rPr>
          <w:rFonts w:ascii="Garamond" w:cs="Garamond" w:eastAsia="Garamond" w:hAnsi="Garamond"/>
          <w:rtl w:val="0"/>
        </w:rPr>
        <w:t xml:space="preserve">multidéficit</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alteración del desarrollo, trastorno generalizado).</w:t>
      </w:r>
    </w:p>
    <w:p w:rsidR="00000000" w:rsidDel="00000000" w:rsidP="00000000" w:rsidRDefault="00000000" w:rsidRPr="00000000" w14:paraId="000000C3">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078"/>
        </w:tabs>
        <w:spacing w:after="0" w:before="0" w:line="252.00000000000003" w:lineRule="auto"/>
        <w:ind w:left="1078" w:right="0" w:hanging="361.000000000000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Actividad principal   (trabajando,   buscando   trabajo,   estudiando,   trabajo   de</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78"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cuidado/doméstico no remunerado, cuidadora, lideresa, otro)</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 w:line="235" w:lineRule="auto"/>
        <w:ind w:left="356"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 dicho formato de inscripción, se hace necesario incluir la aprobación de tratamiento de datos de conformidad con la Ley 1581 2012, de compromiso en la asistencia de las actividades y su participación activa.</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6"/>
        <w:tblW w:w="9075.0" w:type="dxa"/>
        <w:jc w:val="left"/>
        <w:tblInd w:w="432.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350"/>
        <w:gridCol w:w="4725"/>
        <w:tblGridChange w:id="0">
          <w:tblGrid>
            <w:gridCol w:w="4350"/>
            <w:gridCol w:w="4725"/>
          </w:tblGrid>
        </w:tblGridChange>
      </w:tblGrid>
      <w:tr>
        <w:trPr>
          <w:cantSplit w:val="0"/>
          <w:trHeight w:val="255" w:hRule="atLeast"/>
          <w:tblHeader w:val="0"/>
        </w:trPr>
        <w:tc>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3" w:line="231" w:lineRule="auto"/>
              <w:ind w:left="1570" w:right="1540"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3" w:line="231" w:lineRule="auto"/>
              <w:ind w:left="101" w:right="89"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1771" w:hRule="atLeast"/>
          <w:tblHeader w:val="0"/>
        </w:trPr>
        <w:tc>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28" w:right="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Formato de inscripción que contenga los campos mínimos descritos anteriormente. Se debe tener en cuenta que, para participar en el proyecto las ciudadanas de la localidad de Teusaquillo podrán</w:t>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56" w:lineRule="auto"/>
              <w:ind w:left="128" w:right="9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inscribirse a máximo dos actividades del proyecto.</w:t>
            </w:r>
          </w:p>
        </w:tc>
        <w:tc>
          <w:tcPr/>
          <w:p w:rsidR="00000000" w:rsidDel="00000000" w:rsidP="00000000" w:rsidRDefault="00000000" w:rsidRPr="00000000" w14:paraId="000000CB">
            <w:pPr>
              <w:keepNext w:val="0"/>
              <w:keepLines w:val="0"/>
              <w:widowControl w:val="0"/>
              <w:numPr>
                <w:ilvl w:val="0"/>
                <w:numId w:val="9"/>
              </w:numPr>
              <w:pBdr>
                <w:top w:space="0" w:sz="0" w:val="nil"/>
                <w:left w:space="0" w:sz="0" w:val="nil"/>
                <w:bottom w:space="0" w:sz="0" w:val="nil"/>
                <w:right w:space="0" w:sz="0" w:val="nil"/>
                <w:between w:space="0" w:sz="0" w:val="nil"/>
              </w:pBdr>
              <w:shd w:fill="auto" w:val="clear"/>
              <w:spacing w:after="0" w:before="0" w:line="242" w:lineRule="auto"/>
              <w:ind w:left="720" w:right="8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Enlace de la herramienta virtual de inscripción (tablas de Excel, formularios de Google u cualquier otra herramienta de recolección de datos)</w:t>
            </w:r>
          </w:p>
        </w:tc>
      </w:tr>
      <w:tr>
        <w:trPr>
          <w:cantSplit w:val="0"/>
          <w:trHeight w:val="222" w:hRule="atLeast"/>
          <w:tblHeader w:val="0"/>
        </w:trPr>
        <w:tc>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02" w:lineRule="auto"/>
              <w:ind w:left="12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Base de datos consolidada.</w:t>
            </w:r>
          </w:p>
        </w:tc>
        <w:tc>
          <w:tcPr/>
          <w:p w:rsidR="00000000" w:rsidDel="00000000" w:rsidP="00000000" w:rsidRDefault="00000000" w:rsidRPr="00000000" w14:paraId="000000CD">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02" w:lineRule="auto"/>
              <w:ind w:left="720" w:right="89" w:hanging="360"/>
              <w:jc w:val="center"/>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Matriz de Excel con los campos descrito</w:t>
            </w:r>
            <w:r w:rsidDel="00000000" w:rsidR="00000000" w:rsidRPr="00000000">
              <w:rPr>
                <w:rFonts w:ascii="Garamond" w:cs="Garamond" w:eastAsia="Garamond" w:hAnsi="Garamond"/>
                <w:rtl w:val="0"/>
              </w:rPr>
              <w:t xml:space="preserve">s anteriormente</w:t>
            </w:r>
            <w:r w:rsidDel="00000000" w:rsidR="00000000" w:rsidRPr="00000000">
              <w:rPr>
                <w:rtl w:val="0"/>
              </w:rPr>
            </w:r>
          </w:p>
        </w:tc>
      </w:tr>
    </w:tbl>
    <w:p w:rsidR="00000000" w:rsidDel="00000000" w:rsidP="00000000" w:rsidRDefault="00000000" w:rsidRPr="00000000" w14:paraId="000000CE">
      <w:pPr>
        <w:spacing w:line="202" w:lineRule="auto"/>
        <w:jc w:val="center"/>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598"/>
        </w:tabs>
        <w:spacing w:after="0" w:before="98" w:line="240" w:lineRule="auto"/>
        <w:ind w:left="597" w:right="0" w:hanging="242.00000000000003"/>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CONDICIONES TÉCNICAS GENERALES</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Comité Técnico realizará el seguimiento y apoyo a la supervisión del convenio, estará integrado por:</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Alcaldesa (e) local y/o delegado como apoyo a la supervisión del convenio</w:t>
      </w:r>
    </w:p>
    <w:p w:rsidR="00000000" w:rsidDel="00000000" w:rsidP="00000000" w:rsidRDefault="00000000" w:rsidRPr="00000000" w14:paraId="000000D6">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cooperante (coordinador del proyecto y/o representante legal)</w:t>
      </w:r>
    </w:p>
    <w:p w:rsidR="00000000" w:rsidDel="00000000" w:rsidP="00000000" w:rsidRDefault="00000000" w:rsidRPr="00000000" w14:paraId="000000D7">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Profesional de planeación (responsable de la formulación del proyecto)</w:t>
      </w:r>
    </w:p>
    <w:p w:rsidR="00000000" w:rsidDel="00000000" w:rsidP="00000000" w:rsidRDefault="00000000" w:rsidRPr="00000000" w14:paraId="000000D8">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u w:val="none"/>
        </w:rPr>
      </w:pPr>
      <w:r w:rsidDel="00000000" w:rsidR="00000000" w:rsidRPr="00000000">
        <w:rPr>
          <w:rFonts w:ascii="Garamond" w:cs="Garamond" w:eastAsia="Garamond" w:hAnsi="Garamond"/>
          <w:rtl w:val="0"/>
        </w:rPr>
        <w:t xml:space="preserve">Secretaría de la Mujer, profesionales </w:t>
      </w:r>
    </w:p>
    <w:p w:rsidR="00000000" w:rsidDel="00000000" w:rsidP="00000000" w:rsidRDefault="00000000" w:rsidRPr="00000000" w14:paraId="000000D9">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u w:val="none"/>
        </w:rPr>
      </w:pPr>
      <w:r w:rsidDel="00000000" w:rsidR="00000000" w:rsidRPr="00000000">
        <w:rPr>
          <w:rFonts w:ascii="Garamond" w:cs="Garamond" w:eastAsia="Garamond" w:hAnsi="Garamond"/>
          <w:rtl w:val="0"/>
        </w:rPr>
        <w:t xml:space="preserve">Promotora del proyecto</w:t>
      </w:r>
    </w:p>
    <w:p w:rsidR="00000000" w:rsidDel="00000000" w:rsidP="00000000" w:rsidRDefault="00000000" w:rsidRPr="00000000" w14:paraId="000000DA">
      <w:pPr>
        <w:keepNext w:val="0"/>
        <w:keepLines w:val="0"/>
        <w:pageBreakBefore w:val="0"/>
        <w:widowControl w:val="0"/>
        <w:numPr>
          <w:ilvl w:val="1"/>
          <w:numId w:val="45"/>
        </w:numPr>
        <w:pBdr>
          <w:top w:space="0" w:sz="0" w:val="nil"/>
          <w:left w:space="0" w:sz="0" w:val="nil"/>
          <w:bottom w:space="0" w:sz="0" w:val="nil"/>
          <w:right w:space="0" w:sz="0" w:val="nil"/>
          <w:between w:space="0" w:sz="0" w:val="nil"/>
        </w:pBdr>
        <w:shd w:fill="auto" w:val="clear"/>
        <w:tabs>
          <w:tab w:val="left" w:leader="none" w:pos="821"/>
          <w:tab w:val="left" w:leader="none" w:pos="822"/>
        </w:tabs>
        <w:spacing w:after="0" w:before="0" w:line="240" w:lineRule="auto"/>
        <w:ind w:left="720" w:right="0" w:hanging="361"/>
        <w:jc w:val="left"/>
        <w:rPr>
          <w:rFonts w:ascii="Garamond" w:cs="Garamond" w:eastAsia="Garamond" w:hAnsi="Garamond"/>
          <w:u w:val="none"/>
        </w:rPr>
      </w:pPr>
      <w:r w:rsidDel="00000000" w:rsidR="00000000" w:rsidRPr="00000000">
        <w:rPr>
          <w:rFonts w:ascii="Garamond" w:cs="Garamond" w:eastAsia="Garamond" w:hAnsi="Garamond"/>
          <w:rtl w:val="0"/>
        </w:rPr>
        <w:t xml:space="preserve">Consejera Consultiva Territorial</w:t>
      </w: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primer comité técnico de seguimiento se desarrollará máximo cinco (5) días hábiles después de firmada el acta de inicio. </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supervisor o en su defecto el apoyo a la supervisión de la alcaldía deberá convocar la reunión e informar a los integrantes.</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w:t>
      </w:r>
      <w:r w:rsidDel="00000000" w:rsidR="00000000" w:rsidRPr="00000000">
        <w:rPr>
          <w:rFonts w:ascii="Garamond" w:cs="Garamond" w:eastAsia="Garamond" w:hAnsi="Garamond"/>
          <w:rtl w:val="0"/>
        </w:rPr>
        <w:t xml:space="preserve">secretaría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técnica estará a cargo del delegado de la Alcaldía Local y se dará de forma rotativa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será el responsable de la elaboración de las actas de los comités técnicos desarrollados, así como de verificar el cumplimiento de los acuerdos concertados y hacer cumplir la normatividad pertinente que haya lugar.</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convocará a comité técnico mínimo con cinco (5) días de antelación, y estos deberán realizarse una vez cada 45 días ordinaria y extraordinariamente cuando se requiera tocar un tema específico. </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 convocatoria se realizará a través de correo electrónico.</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Nota: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Adicionalmente podrán ser parte del comité técnico aquellos que las partes cooperantes consideren pertinentes para la ejecución del proyecto.</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Funciones del Comité de Seguimiento:</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 seguimiento a las etapas de ejecución del convenio y el desarrollo de las actividades previstas en cada componente.</w:t>
      </w:r>
    </w:p>
    <w:p w:rsidR="00000000" w:rsidDel="00000000" w:rsidP="00000000" w:rsidRDefault="00000000" w:rsidRPr="00000000" w14:paraId="000000EB">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Evaluar los resultados de las actividades y hacer recomendaciones.</w:t>
      </w:r>
    </w:p>
    <w:p w:rsidR="00000000" w:rsidDel="00000000" w:rsidP="00000000" w:rsidRDefault="00000000" w:rsidRPr="00000000" w14:paraId="000000EC">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Verificar el cumplimiento de las especificaciones técnicas y la calidad de los materiales e implementos requeridos para el desarrollo de las actividades.</w:t>
      </w:r>
      <w:r w:rsidDel="00000000" w:rsidR="00000000" w:rsidRPr="00000000">
        <w:rPr>
          <w:rtl w:val="0"/>
        </w:rPr>
      </w:r>
    </w:p>
    <w:p w:rsidR="00000000" w:rsidDel="00000000" w:rsidP="00000000" w:rsidRDefault="00000000" w:rsidRPr="00000000" w14:paraId="000000ED">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sz w:val="26"/>
          <w:szCs w:val="26"/>
        </w:rPr>
      </w:pPr>
      <w:r w:rsidDel="00000000" w:rsidR="00000000" w:rsidRPr="00000000">
        <w:rPr>
          <w:rFonts w:ascii="Garamond" w:cs="Garamond" w:eastAsia="Garamond" w:hAnsi="Garamond"/>
          <w:rtl w:val="0"/>
        </w:rPr>
        <w:t xml:space="preserve">Revisión de piezas comunicativas para ser aprobadas por la oficina de comunicaciones de la Alcaldía Local, que se vayan a utilizar en la presentación pública del proyecto, convocatoria, y demás actividades que estén asociados al desarrollo de cada componente durante la ejecución del proyecto. Estás piezas deben contar con previa revisión del sector involucrado.</w:t>
      </w:r>
    </w:p>
    <w:p w:rsidR="00000000" w:rsidDel="00000000" w:rsidP="00000000" w:rsidRDefault="00000000" w:rsidRPr="00000000" w14:paraId="000000EE">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sz w:val="26"/>
          <w:szCs w:val="26"/>
        </w:rPr>
      </w:pPr>
      <w:r w:rsidDel="00000000" w:rsidR="00000000" w:rsidRPr="00000000">
        <w:rPr>
          <w:rFonts w:ascii="Garamond" w:cs="Garamond" w:eastAsia="Garamond" w:hAnsi="Garamond"/>
          <w:rtl w:val="0"/>
        </w:rPr>
        <w:t xml:space="preserve">Conocer y aprobar el cronograma de actividades, la propuesta metodológica y en general el plan de trabajo propuesto por el ejecutor, con el respectivo aval del apoyo a la supervisión del contrato.</w:t>
      </w:r>
      <w:r w:rsidDel="00000000" w:rsidR="00000000" w:rsidRPr="00000000">
        <w:rPr>
          <w:rtl w:val="0"/>
        </w:rPr>
      </w:r>
    </w:p>
    <w:p w:rsidR="00000000" w:rsidDel="00000000" w:rsidP="00000000" w:rsidRDefault="00000000" w:rsidRPr="00000000" w14:paraId="000000E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 seguimiento al cumplimiento de la Guía de Contratación Sostenible y demás aspectos ambientales que se generen por los compromisos contractuales.</w:t>
      </w:r>
    </w:p>
    <w:p w:rsidR="00000000" w:rsidDel="00000000" w:rsidP="00000000" w:rsidRDefault="00000000" w:rsidRPr="00000000" w14:paraId="000000F0">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Definir los criterios de selección de los proyectos que serán beneficiados en la última etapa del proyecto.</w:t>
      </w:r>
    </w:p>
    <w:p w:rsidR="00000000" w:rsidDel="00000000" w:rsidP="00000000" w:rsidRDefault="00000000" w:rsidRPr="00000000" w14:paraId="000000F1">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Velar por el cumplimiento de los procedimientos establecidos para la definición, programación, ejecución y seguimiento de las actividades.</w:t>
      </w:r>
    </w:p>
    <w:p w:rsidR="00000000" w:rsidDel="00000000" w:rsidP="00000000" w:rsidRDefault="00000000" w:rsidRPr="00000000" w14:paraId="000000F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Recomendar para la aprobación de la supervisión del convenio, las modificaciones internas de presupuesto entre los costos fijos y los costos variables de cada componente, durante la ejecución del convenio, e inclusive hasta antes de su liquidación, siempre y cuando el gasto haya sido ejecutado dentro del plazo del convenio y cuente con respaldo presupuestal.</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 w:line="242" w:lineRule="auto"/>
        <w:ind w:left="0" w:right="1055" w:firstLine="0"/>
        <w:jc w:val="both"/>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598"/>
        </w:tabs>
        <w:spacing w:after="0" w:before="0" w:line="240" w:lineRule="auto"/>
        <w:ind w:left="597" w:right="0" w:hanging="242.00000000000003"/>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 DESCRIPCIÓN TÉCNICA</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42" w:firstLine="0"/>
        <w:jc w:val="left"/>
        <w:rPr>
          <w:rFonts w:ascii="Garamond" w:cs="Garamond" w:eastAsia="Garamond" w:hAnsi="Garamond"/>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Para llevar a cabo el proyecto es necesario contar con un equipo de trabajo con las siguientes características e integrantes:</w:t>
      </w:r>
      <w:r w:rsidDel="00000000" w:rsidR="00000000" w:rsidRPr="00000000">
        <w:rPr>
          <w:rtl w:val="0"/>
        </w:rPr>
      </w:r>
    </w:p>
    <w:p w:rsidR="00000000" w:rsidDel="00000000" w:rsidP="00000000" w:rsidRDefault="00000000" w:rsidRPr="00000000" w14:paraId="000000F9">
      <w:pPr>
        <w:spacing w:before="2" w:lineRule="auto"/>
        <w:ind w:left="0" w:firstLine="0"/>
        <w:rPr>
          <w:highlight w:val="white"/>
        </w:rPr>
      </w:pPr>
      <w:r w:rsidDel="00000000" w:rsidR="00000000" w:rsidRPr="00000000">
        <w:rPr>
          <w:rtl w:val="0"/>
        </w:rPr>
      </w:r>
    </w:p>
    <w:tbl>
      <w:tblPr>
        <w:tblStyle w:val="Table7"/>
        <w:tblW w:w="9405.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080"/>
        <w:gridCol w:w="5325"/>
        <w:tblGridChange w:id="0">
          <w:tblGrid>
            <w:gridCol w:w="4080"/>
            <w:gridCol w:w="5325"/>
          </w:tblGrid>
        </w:tblGridChange>
      </w:tblGrid>
      <w:tr>
        <w:trPr>
          <w:cantSplit w:val="0"/>
          <w:trHeight w:val="480" w:hRule="atLeast"/>
          <w:tblHeader w:val="0"/>
        </w:trPr>
        <w:tc>
          <w:tcPr>
            <w:shd w:fill="b4c5e7" w:val="clear"/>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31" w:lineRule="auto"/>
              <w:ind w:left="1586" w:right="1555"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PERFIL</w:t>
            </w:r>
          </w:p>
        </w:tc>
        <w:tc>
          <w:tcPr>
            <w:shd w:fill="b4c5e7" w:val="clear"/>
          </w:tcPr>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31" w:lineRule="auto"/>
              <w:ind w:left="1671" w:right="1647"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EXPERIENCIA</w:t>
            </w:r>
          </w:p>
        </w:tc>
      </w:tr>
      <w:tr>
        <w:trPr>
          <w:cantSplit w:val="0"/>
          <w:trHeight w:val="1335" w:hRule="atLeast"/>
          <w:tblHeader w:val="0"/>
        </w:trPr>
        <w:tc>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tabs>
                <w:tab w:val="left" w:leader="none" w:pos="2753"/>
                <w:tab w:val="left" w:leader="none" w:pos="3203"/>
              </w:tabs>
              <w:spacing w:after="0" w:before="0" w:line="242" w:lineRule="auto"/>
              <w:ind w:left="848" w:right="94" w:hanging="36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Una</w:t>
            </w:r>
            <w:r w:rsidDel="00000000" w:rsidR="00000000" w:rsidRPr="00000000">
              <w:rPr>
                <w:rFonts w:ascii="Garamond" w:cs="Garamond" w:eastAsia="Garamond" w:hAnsi="Garamond"/>
                <w:rtl w:val="0"/>
              </w:rPr>
              <w:t xml:space="preserve"> p</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rofesional</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terapia ocupacional</w:t>
            </w:r>
          </w:p>
        </w:tc>
        <w:tc>
          <w:tcPr/>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37" w:lineRule="auto"/>
              <w:ind w:left="0" w:right="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Debe contar con mínimo 36 meses de experiencia, contados a partir de la fecha de expedición de la tarjeta profesional, en el manejo de población en condición de discapacidad y salud pública, adicional que</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tenga conocimiento de la política pública de mujer y género</w:t>
            </w:r>
            <w:r w:rsidDel="00000000" w:rsidR="00000000" w:rsidRPr="00000000">
              <w:rPr>
                <w:rtl w:val="0"/>
              </w:rPr>
              <w:t xml:space="preserve"> y preferiblemente experiencia en el trabajo en el derecho de las mujeres.</w:t>
            </w:r>
            <w:r w:rsidDel="00000000" w:rsidR="00000000" w:rsidRPr="00000000">
              <w:rPr>
                <w:rtl w:val="0"/>
              </w:rPr>
            </w:r>
          </w:p>
        </w:tc>
      </w:tr>
      <w:tr>
        <w:trPr>
          <w:cantSplit w:val="0"/>
          <w:trHeight w:val="1350" w:hRule="atLeast"/>
          <w:tblHeader w:val="0"/>
        </w:trPr>
        <w:tc>
          <w:tcPr/>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7"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Una profesional o técnica en enfermería</w:t>
            </w:r>
          </w:p>
        </w:tc>
        <w:tc>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37" w:lineRule="auto"/>
              <w:ind w:left="0" w:right="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Debe contar con mínimo 36 meses de experiencia, contados a partir de la fecha de expedición de la tarjeta profesional, en el manejo de personas con discapacidad,</w:t>
            </w:r>
          </w:p>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56" w:lineRule="auto"/>
              <w:ind w:left="0" w:right="10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adicional que tenga conocimiento de la política pública de mujer y género</w:t>
            </w:r>
            <w:r w:rsidDel="00000000" w:rsidR="00000000" w:rsidRPr="00000000">
              <w:rPr>
                <w:rtl w:val="0"/>
              </w:rPr>
              <w:t xml:space="preserve"> y preferiblemente experiencia en el trabajo en el derecho de las mujeres.</w:t>
            </w:r>
            <w:r w:rsidDel="00000000" w:rsidR="00000000" w:rsidRPr="00000000">
              <w:rPr>
                <w:rtl w:val="0"/>
              </w:rPr>
            </w:r>
          </w:p>
        </w:tc>
      </w:tr>
      <w:tr>
        <w:trPr>
          <w:cantSplit w:val="0"/>
          <w:trHeight w:val="1365" w:hRule="atLeast"/>
          <w:tblHeader w:val="0"/>
        </w:trPr>
        <w:tc>
          <w:tcPr/>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7"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Una profesional en </w:t>
            </w:r>
            <w:r w:rsidDel="00000000" w:rsidR="00000000" w:rsidRPr="00000000">
              <w:rPr>
                <w:rFonts w:ascii="Garamond" w:cs="Garamond" w:eastAsia="Garamond" w:hAnsi="Garamond"/>
                <w:rtl w:val="0"/>
              </w:rPr>
              <w:t xml:space="preserve">psicología</w:t>
            </w:r>
            <w:r w:rsidDel="00000000" w:rsidR="00000000" w:rsidRPr="00000000">
              <w:rPr>
                <w:rtl w:val="0"/>
              </w:rPr>
            </w:r>
          </w:p>
        </w:tc>
        <w:tc>
          <w:tcPr/>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37" w:lineRule="auto"/>
              <w:ind w:left="0" w:right="8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Debe contar con mínimo 36 meses de experiencia, contados a partir de la fecha de expedición de la tarjeta profesional, en salud mental y salud ocupacional, adicional que tenga conocimiento de la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política </w:t>
            </w:r>
            <w:r w:rsidDel="00000000" w:rsidR="00000000" w:rsidRPr="00000000">
              <w:rPr>
                <w:rFonts w:ascii="Garamond" w:cs="Garamond" w:eastAsia="Garamond" w:hAnsi="Garamond"/>
                <w:rtl w:val="0"/>
              </w:rPr>
              <w:t xml:space="preserve">pública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mujer y género</w:t>
            </w:r>
            <w:r w:rsidDel="00000000" w:rsidR="00000000" w:rsidRPr="00000000">
              <w:rPr>
                <w:rtl w:val="0"/>
              </w:rPr>
              <w:t xml:space="preserve"> y preferiblemente experiencia en el trabajo en el derecho de las mujeres.</w:t>
            </w:r>
            <w:r w:rsidDel="00000000" w:rsidR="00000000" w:rsidRPr="00000000">
              <w:rPr>
                <w:rtl w:val="0"/>
              </w:rPr>
            </w:r>
          </w:p>
        </w:tc>
      </w:tr>
      <w:tr>
        <w:trPr>
          <w:cantSplit w:val="0"/>
          <w:trHeight w:val="1365" w:hRule="atLeast"/>
          <w:tblHeader w:val="0"/>
        </w:trPr>
        <w:tc>
          <w:tcPr/>
          <w:p w:rsidR="00000000" w:rsidDel="00000000" w:rsidP="00000000" w:rsidRDefault="00000000" w:rsidRPr="00000000" w14:paraId="00000108">
            <w:pPr>
              <w:keepNext w:val="0"/>
              <w:keepLines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t xml:space="preserve">Trabajadora social</w:t>
              <w:tab/>
              <w:tab/>
              <w:tab/>
              <w:tab/>
            </w:r>
            <w:r w:rsidDel="00000000" w:rsidR="00000000" w:rsidRPr="00000000">
              <w:rPr>
                <w:rtl w:val="0"/>
              </w:rPr>
            </w:r>
          </w:p>
        </w:tc>
        <w:tc>
          <w:tcPr/>
          <w:p w:rsidR="00000000" w:rsidDel="00000000" w:rsidP="00000000" w:rsidRDefault="00000000" w:rsidRPr="00000000" w14:paraId="00000109">
            <w:pPr>
              <w:spacing w:before="0" w:line="237" w:lineRule="auto"/>
              <w:ind w:left="0" w:right="80" w:firstLine="0"/>
              <w:rPr/>
            </w:pPr>
            <w:r w:rsidDel="00000000" w:rsidR="00000000" w:rsidRPr="00000000">
              <w:rPr>
                <w:rtl w:val="0"/>
              </w:rPr>
              <w:t xml:space="preserve">Una profesional egresada en trabajo social que cuente con mínimo 23 meses de experiencia en manejo de comunidad y que conozca sobre la política pública de mujer y género (preferiblemente que haya trabajado con el sector mujeres).</w:t>
            </w:r>
          </w:p>
        </w:tc>
      </w:tr>
      <w:tr>
        <w:trPr>
          <w:cantSplit w:val="0"/>
          <w:trHeight w:val="1499" w:hRule="atLeast"/>
          <w:tblHeader w:val="0"/>
        </w:trPr>
        <w:tc>
          <w:tcPr/>
          <w:p w:rsidR="00000000" w:rsidDel="00000000" w:rsidP="00000000" w:rsidRDefault="00000000" w:rsidRPr="00000000" w14:paraId="0000010A">
            <w:pPr>
              <w:numPr>
                <w:ilvl w:val="0"/>
                <w:numId w:val="4"/>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Coordinadora general del proyecto</w:t>
            </w:r>
          </w:p>
        </w:tc>
        <w:tc>
          <w:tcPr/>
          <w:p w:rsidR="00000000" w:rsidDel="00000000" w:rsidP="00000000" w:rsidRDefault="00000000" w:rsidRPr="00000000" w14:paraId="0000010B">
            <w:pPr>
              <w:spacing w:before="0" w:line="237" w:lineRule="auto"/>
              <w:ind w:left="0" w:right="80" w:firstLine="0"/>
              <w:rPr>
                <w:rFonts w:ascii="Garamond" w:cs="Garamond" w:eastAsia="Garamond" w:hAnsi="Garamond"/>
              </w:rPr>
            </w:pPr>
            <w:r w:rsidDel="00000000" w:rsidR="00000000" w:rsidRPr="00000000">
              <w:rPr>
                <w:rtl w:val="0"/>
              </w:rPr>
              <w:t xml:space="preserve">Profesional en Ciencias Sociales y/o Ciencias Humanas con mínimo 23 meses de experiencia en el diseño de metodologías para proyectos sociales con enfoque de género, étnico diferencial o poblacional. Debe tener conocimiento en la política pública de mujer y equidad de género y preferiblemente experiencia en el trabajo en el derecho de las mujeres.</w:t>
            </w: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0C">
            <w:pPr>
              <w:numPr>
                <w:ilvl w:val="0"/>
                <w:numId w:val="8"/>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Fotógrafo </w:t>
            </w:r>
          </w:p>
        </w:tc>
        <w:tc>
          <w:tcPr/>
          <w:p w:rsidR="00000000" w:rsidDel="00000000" w:rsidP="00000000" w:rsidRDefault="00000000" w:rsidRPr="00000000" w14:paraId="0000010D">
            <w:pPr>
              <w:spacing w:before="0" w:line="237" w:lineRule="auto"/>
              <w:ind w:left="0" w:right="80" w:firstLine="0"/>
              <w:rPr>
                <w:rFonts w:ascii="Garamond" w:cs="Garamond" w:eastAsia="Garamond" w:hAnsi="Garamond"/>
                <w:sz w:val="24"/>
                <w:szCs w:val="24"/>
              </w:rPr>
            </w:pPr>
            <w:r w:rsidDel="00000000" w:rsidR="00000000" w:rsidRPr="00000000">
              <w:rPr>
                <w:rtl w:val="0"/>
              </w:rPr>
              <w:t xml:space="preserve">Profesional o técnico en fotografía con (1) año de experiencia, que cuente con el aval de la mesa indígena y el consejo afro de la Localidad de Teusaquillo. Debe tener conocimiento en la política pública de mujer y equidad de género y preferiblemente experiencia en el trabajo en el derecho de las mujeres.</w:t>
            </w:r>
            <w:r w:rsidDel="00000000" w:rsidR="00000000" w:rsidRPr="00000000">
              <w:rPr>
                <w:rtl w:val="0"/>
              </w:rPr>
            </w:r>
          </w:p>
        </w:tc>
      </w:tr>
      <w:tr>
        <w:trPr>
          <w:cantSplit w:val="0"/>
          <w:trHeight w:val="1215" w:hRule="atLeast"/>
          <w:tblHeader w:val="0"/>
        </w:trPr>
        <w:tc>
          <w:tcPr/>
          <w:p w:rsidR="00000000" w:rsidDel="00000000" w:rsidP="00000000" w:rsidRDefault="00000000" w:rsidRPr="00000000" w14:paraId="0000010E">
            <w:pPr>
              <w:numPr>
                <w:ilvl w:val="0"/>
                <w:numId w:val="59"/>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Una profesional en diseño gráfico o una empresa </w:t>
              <w:tab/>
              <w:tab/>
              <w:tab/>
              <w:tab/>
              <w:tab/>
            </w:r>
          </w:p>
        </w:tc>
        <w:tc>
          <w:tcPr/>
          <w:p w:rsidR="00000000" w:rsidDel="00000000" w:rsidP="00000000" w:rsidRDefault="00000000" w:rsidRPr="00000000" w14:paraId="0000010F">
            <w:pPr>
              <w:spacing w:before="0" w:line="237" w:lineRule="auto"/>
              <w:ind w:left="0" w:right="80" w:firstLine="0"/>
              <w:rPr>
                <w:rFonts w:ascii="Garamond" w:cs="Garamond" w:eastAsia="Garamond" w:hAnsi="Garamond"/>
              </w:rPr>
            </w:pPr>
            <w:r w:rsidDel="00000000" w:rsidR="00000000" w:rsidRPr="00000000">
              <w:rPr>
                <w:rtl w:val="0"/>
              </w:rPr>
              <w:t xml:space="preserve">Debe contar con mínimo 12 meses de experiencia en diseño de piezas gráficas y línea gráfica de proyectos sociales. Debe tener conocimiento en la política pública de mujer y equidad de género y preferiblemente experiencia en el trabajo en el derecho de las mujeres.</w:t>
            </w: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10">
            <w:pPr>
              <w:numPr>
                <w:ilvl w:val="0"/>
                <w:numId w:val="59"/>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Dinamizadoras</w:t>
            </w:r>
          </w:p>
        </w:tc>
        <w:tc>
          <w:tcPr/>
          <w:p w:rsidR="00000000" w:rsidDel="00000000" w:rsidP="00000000" w:rsidRDefault="00000000" w:rsidRPr="00000000" w14:paraId="00000111">
            <w:pPr>
              <w:spacing w:before="0" w:line="237" w:lineRule="auto"/>
              <w:ind w:left="0" w:right="80" w:firstLine="0"/>
              <w:rPr>
                <w:rFonts w:ascii="Garamond" w:cs="Garamond" w:eastAsia="Garamond" w:hAnsi="Garamond"/>
                <w:highlight w:val="white"/>
              </w:rPr>
            </w:pPr>
            <w:r w:rsidDel="00000000" w:rsidR="00000000" w:rsidRPr="00000000">
              <w:rPr>
                <w:rtl w:val="0"/>
              </w:rPr>
              <w:t xml:space="preserve">Sabedoras tradicionales con experiencia de (2) años en Enfoque de Género y Autocuidado, orientado a los elementos técnicos necesarios para fomentar el autocuidado entre las mujeres indígenas cuidadoras. Con conocimiento y habilidades fundamentales para apoyar y fortalecer el bienestar integral de la comunidad, de tal manera que se cumplan los propósitos del proyecto y que cuente con el aval de la mesa indígena de la Localidad de Teusaquillo.</w:t>
            </w:r>
            <w:r w:rsidDel="00000000" w:rsidR="00000000" w:rsidRPr="00000000">
              <w:rPr>
                <w:rtl w:val="0"/>
              </w:rPr>
            </w:r>
          </w:p>
        </w:tc>
      </w:tr>
      <w:tr>
        <w:trPr>
          <w:cantSplit w:val="0"/>
          <w:trHeight w:val="825" w:hRule="atLeast"/>
          <w:tblHeader w:val="0"/>
        </w:trPr>
        <w:tc>
          <w:tcPr/>
          <w:p w:rsidR="00000000" w:rsidDel="00000000" w:rsidP="00000000" w:rsidRDefault="00000000" w:rsidRPr="00000000" w14:paraId="00000112">
            <w:pPr>
              <w:numPr>
                <w:ilvl w:val="0"/>
                <w:numId w:val="52"/>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Sistematizadora</w:t>
            </w:r>
          </w:p>
        </w:tc>
        <w:tc>
          <w:tcPr/>
          <w:p w:rsidR="00000000" w:rsidDel="00000000" w:rsidP="00000000" w:rsidRDefault="00000000" w:rsidRPr="00000000" w14:paraId="00000113">
            <w:pPr>
              <w:spacing w:before="0" w:line="237" w:lineRule="auto"/>
              <w:ind w:left="0" w:right="80" w:firstLine="0"/>
              <w:rPr>
                <w:rFonts w:ascii="Garamond" w:cs="Garamond" w:eastAsia="Garamond" w:hAnsi="Garamond"/>
                <w:sz w:val="24"/>
                <w:szCs w:val="24"/>
                <w:highlight w:val="white"/>
              </w:rPr>
            </w:pPr>
            <w:r w:rsidDel="00000000" w:rsidR="00000000" w:rsidRPr="00000000">
              <w:rPr>
                <w:rtl w:val="0"/>
              </w:rPr>
              <w:t xml:space="preserve">Apoyo logístico, estudiante con experiencia en procesos sociales y/o comunitarios con enfoque de género y diferencial. Debe ser avalado por la MIT.</w:t>
            </w: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14">
            <w:pPr>
              <w:numPr>
                <w:ilvl w:val="0"/>
                <w:numId w:val="7"/>
              </w:numPr>
              <w:spacing w:before="2" w:lineRule="auto"/>
              <w:ind w:left="720" w:hanging="360"/>
              <w:rPr>
                <w:rFonts w:ascii="Garamond" w:cs="Garamond" w:eastAsia="Garamond" w:hAnsi="Garamond"/>
                <w:u w:val="none"/>
              </w:rPr>
            </w:pPr>
            <w:r w:rsidDel="00000000" w:rsidR="00000000" w:rsidRPr="00000000">
              <w:rPr>
                <w:rFonts w:ascii="Garamond" w:cs="Garamond" w:eastAsia="Garamond" w:hAnsi="Garamond"/>
                <w:rtl w:val="0"/>
              </w:rPr>
              <w:t xml:space="preserve">Sabedora</w:t>
            </w:r>
          </w:p>
        </w:tc>
        <w:tc>
          <w:tcPr/>
          <w:p w:rsidR="00000000" w:rsidDel="00000000" w:rsidP="00000000" w:rsidRDefault="00000000" w:rsidRPr="00000000" w14:paraId="00000115">
            <w:pPr>
              <w:spacing w:before="0" w:line="237" w:lineRule="auto"/>
              <w:ind w:left="0" w:right="80" w:firstLine="0"/>
              <w:rPr>
                <w:rFonts w:ascii="Garamond" w:cs="Garamond" w:eastAsia="Garamond" w:hAnsi="Garamond"/>
                <w:sz w:val="24"/>
                <w:szCs w:val="24"/>
                <w:highlight w:val="white"/>
              </w:rPr>
            </w:pPr>
            <w:r w:rsidDel="00000000" w:rsidR="00000000" w:rsidRPr="00000000">
              <w:rPr>
                <w:rtl w:val="0"/>
              </w:rPr>
              <w:t xml:space="preserve">Con experiencia de (4</w:t>
            </w:r>
            <w:r w:rsidDel="00000000" w:rsidR="00000000" w:rsidRPr="00000000">
              <w:rPr>
                <w:rtl w:val="0"/>
              </w:rPr>
              <w:t xml:space="preserve">) años</w:t>
            </w:r>
            <w:r w:rsidDel="00000000" w:rsidR="00000000" w:rsidRPr="00000000">
              <w:rPr>
                <w:rtl w:val="0"/>
              </w:rPr>
              <w:t xml:space="preserve"> en jornadas de implementación estrategia de armonización y recuperación del equilibrio, así como en el desarrollo de actividades de socialización y participación de las costumbres propias de las comunidades indígenas en el Distrito de Bogotá. Debe ser avalado por la MIT.</w:t>
            </w: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16">
            <w:pPr>
              <w:spacing w:before="2"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117">
            <w:pPr>
              <w:ind w:left="487" w:firstLine="0"/>
              <w:rPr>
                <w:rFonts w:ascii="Garamond" w:cs="Garamond" w:eastAsia="Garamond" w:hAnsi="Garamond"/>
              </w:rPr>
            </w:pPr>
            <w:r w:rsidDel="00000000" w:rsidR="00000000" w:rsidRPr="00000000">
              <w:rPr>
                <w:rFonts w:ascii="Garamond" w:cs="Garamond" w:eastAsia="Garamond" w:hAnsi="Garamond"/>
                <w:rtl w:val="0"/>
              </w:rPr>
              <w:t xml:space="preserve">(2) Relatoras</w:t>
            </w:r>
          </w:p>
        </w:tc>
        <w:tc>
          <w:tcPr/>
          <w:p w:rsidR="00000000" w:rsidDel="00000000" w:rsidP="00000000" w:rsidRDefault="00000000" w:rsidRPr="00000000" w14:paraId="00000118">
            <w:pPr>
              <w:spacing w:before="0" w:line="237" w:lineRule="auto"/>
              <w:ind w:left="0" w:right="80" w:firstLine="0"/>
              <w:rPr>
                <w:rFonts w:ascii="Garamond" w:cs="Garamond" w:eastAsia="Garamond" w:hAnsi="Garamond"/>
              </w:rPr>
            </w:pPr>
            <w:r w:rsidDel="00000000" w:rsidR="00000000" w:rsidRPr="00000000">
              <w:rPr>
                <w:rtl w:val="0"/>
              </w:rPr>
              <w:t xml:space="preserve">Relator o relatora indígena de la localidad y de la   comunidad indígena mínimo 1 año de experiencia laboral (sujeto a verificación de certificado de residencia y/o fotocopia del recibo de servicio público de la vivienda). Debe ser avalado por la MIT.</w:t>
            </w: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19">
            <w:pPr>
              <w:numPr>
                <w:ilvl w:val="0"/>
                <w:numId w:val="3"/>
              </w:numPr>
              <w:spacing w:before="2" w:lineRule="auto"/>
              <w:ind w:left="720" w:hanging="360"/>
              <w:rPr>
                <w:rFonts w:ascii="Garamond" w:cs="Garamond" w:eastAsia="Garamond" w:hAnsi="Garamond"/>
                <w:color w:val="1f1f1f"/>
                <w:highlight w:val="white"/>
              </w:rPr>
            </w:pPr>
            <w:r w:rsidDel="00000000" w:rsidR="00000000" w:rsidRPr="00000000">
              <w:rPr>
                <w:rFonts w:ascii="Garamond" w:cs="Garamond" w:eastAsia="Garamond" w:hAnsi="Garamond"/>
                <w:color w:val="1f1f1f"/>
                <w:highlight w:val="white"/>
                <w:rtl w:val="0"/>
              </w:rPr>
              <w:t xml:space="preserve">Apoyo a la coordinación de las Actividades para el Consejo Afro</w:t>
            </w:r>
            <w:r w:rsidDel="00000000" w:rsidR="00000000" w:rsidRPr="00000000">
              <w:rPr>
                <w:rtl w:val="0"/>
              </w:rPr>
            </w:r>
          </w:p>
        </w:tc>
        <w:tc>
          <w:tcPr/>
          <w:p w:rsidR="00000000" w:rsidDel="00000000" w:rsidP="00000000" w:rsidRDefault="00000000" w:rsidRPr="00000000" w14:paraId="0000011A">
            <w:pPr>
              <w:spacing w:before="0" w:line="237" w:lineRule="auto"/>
              <w:ind w:left="0" w:right="80" w:firstLine="0"/>
              <w:rPr/>
            </w:pPr>
            <w:r w:rsidDel="00000000" w:rsidR="00000000" w:rsidRPr="00000000">
              <w:rPr>
                <w:rtl w:val="0"/>
              </w:rPr>
              <w:t xml:space="preserve">Profesional o técnico en ciencias de la educación. Maestras en interculturalidad, con experiencia en trabajo con la comunidad negra afrocolombiana y en desarrollo de proyectos. Debe ser avalado por el Consejo Afro.</w:t>
            </w:r>
          </w:p>
        </w:tc>
      </w:tr>
      <w:tr>
        <w:trPr>
          <w:cantSplit w:val="0"/>
          <w:trHeight w:val="1499" w:hRule="atLeast"/>
          <w:tblHeader w:val="0"/>
        </w:trPr>
        <w:tc>
          <w:tcPr/>
          <w:p w:rsidR="00000000" w:rsidDel="00000000" w:rsidP="00000000" w:rsidRDefault="00000000" w:rsidRPr="00000000" w14:paraId="0000011B">
            <w:pPr>
              <w:numPr>
                <w:ilvl w:val="0"/>
                <w:numId w:val="54"/>
              </w:numPr>
              <w:spacing w:before="2" w:lineRule="auto"/>
              <w:ind w:left="720" w:hanging="360"/>
              <w:rPr>
                <w:rFonts w:ascii="Garamond" w:cs="Garamond" w:eastAsia="Garamond" w:hAnsi="Garamond"/>
                <w:color w:val="1f1f1f"/>
                <w:highlight w:val="white"/>
              </w:rPr>
            </w:pPr>
            <w:r w:rsidDel="00000000" w:rsidR="00000000" w:rsidRPr="00000000">
              <w:rPr>
                <w:rFonts w:ascii="Garamond" w:cs="Garamond" w:eastAsia="Garamond" w:hAnsi="Garamond"/>
                <w:color w:val="1f1f1f"/>
                <w:highlight w:val="white"/>
                <w:rtl w:val="0"/>
              </w:rPr>
              <w:t xml:space="preserve">Apoyo financiero para las actividades del Consejo Afro</w:t>
            </w:r>
            <w:r w:rsidDel="00000000" w:rsidR="00000000" w:rsidRPr="00000000">
              <w:rPr>
                <w:rtl w:val="0"/>
              </w:rPr>
            </w:r>
          </w:p>
        </w:tc>
        <w:tc>
          <w:tcPr/>
          <w:p w:rsidR="00000000" w:rsidDel="00000000" w:rsidP="00000000" w:rsidRDefault="00000000" w:rsidRPr="00000000" w14:paraId="0000011C">
            <w:pPr>
              <w:spacing w:before="0" w:line="237" w:lineRule="auto"/>
              <w:ind w:left="0" w:right="80" w:firstLine="0"/>
              <w:rPr/>
            </w:pPr>
            <w:r w:rsidDel="00000000" w:rsidR="00000000" w:rsidRPr="00000000">
              <w:rPr>
                <w:rtl w:val="0"/>
              </w:rPr>
              <w:t xml:space="preserve">Técnico o asistencial. Se encargará de garantizar el uso adecuado de los recursos de conformidad con la normatividad vigente. Debe ser avalado por el Consejo Afro.</w:t>
            </w:r>
          </w:p>
          <w:p w:rsidR="00000000" w:rsidDel="00000000" w:rsidP="00000000" w:rsidRDefault="00000000" w:rsidRPr="00000000" w14:paraId="0000011D">
            <w:pPr>
              <w:spacing w:before="0" w:line="237" w:lineRule="auto"/>
              <w:ind w:left="0" w:right="80" w:firstLine="0"/>
              <w:rPr/>
            </w:pPr>
            <w:r w:rsidDel="00000000" w:rsidR="00000000" w:rsidRPr="00000000">
              <w:rPr>
                <w:rtl w:val="0"/>
              </w:rPr>
            </w:r>
          </w:p>
          <w:p w:rsidR="00000000" w:rsidDel="00000000" w:rsidP="00000000" w:rsidRDefault="00000000" w:rsidRPr="00000000" w14:paraId="0000011E">
            <w:pPr>
              <w:spacing w:before="2" w:lineRule="auto"/>
              <w:ind w:left="0" w:firstLine="0"/>
              <w:rPr/>
            </w:pP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1F">
            <w:pPr>
              <w:numPr>
                <w:ilvl w:val="0"/>
                <w:numId w:val="2"/>
              </w:numPr>
              <w:spacing w:before="2" w:lineRule="auto"/>
              <w:ind w:left="720" w:hanging="360"/>
              <w:rPr>
                <w:rFonts w:ascii="Garamond" w:cs="Garamond" w:eastAsia="Garamond" w:hAnsi="Garamond"/>
                <w:color w:val="1f1f1f"/>
                <w:highlight w:val="white"/>
              </w:rPr>
            </w:pPr>
            <w:r w:rsidDel="00000000" w:rsidR="00000000" w:rsidRPr="00000000">
              <w:rPr>
                <w:rFonts w:ascii="Garamond" w:cs="Garamond" w:eastAsia="Garamond" w:hAnsi="Garamond"/>
                <w:color w:val="1f1f1f"/>
                <w:highlight w:val="white"/>
                <w:rtl w:val="0"/>
              </w:rPr>
              <w:t xml:space="preserve">Realizador audiovisual para actividades del Consejo Afro</w:t>
            </w:r>
            <w:r w:rsidDel="00000000" w:rsidR="00000000" w:rsidRPr="00000000">
              <w:rPr>
                <w:rtl w:val="0"/>
              </w:rPr>
            </w:r>
          </w:p>
        </w:tc>
        <w:tc>
          <w:tcPr/>
          <w:p w:rsidR="00000000" w:rsidDel="00000000" w:rsidP="00000000" w:rsidRDefault="00000000" w:rsidRPr="00000000" w14:paraId="00000120">
            <w:pPr>
              <w:spacing w:before="0" w:line="237" w:lineRule="auto"/>
              <w:ind w:left="0" w:right="80" w:firstLine="0"/>
              <w:rPr/>
            </w:pPr>
            <w:r w:rsidDel="00000000" w:rsidR="00000000" w:rsidRPr="00000000">
              <w:rPr>
                <w:rtl w:val="0"/>
              </w:rPr>
              <w:t xml:space="preserve">Profesional o técnico realizador audiovisual con mínimo un año de experiencia en cubrimiento y desarrollo de proyectos sociales. Encargado de desarrollar la línea gráfica y de comunicaciones del proyecto, elaboración de piezas gráficas, levantamiento de material audiovisual según las especificaciones y requerimientos técnicos. Debe ser avalado por el Consejo Afro.</w:t>
            </w:r>
          </w:p>
          <w:p w:rsidR="00000000" w:rsidDel="00000000" w:rsidP="00000000" w:rsidRDefault="00000000" w:rsidRPr="00000000" w14:paraId="00000121">
            <w:pPr>
              <w:spacing w:before="0" w:line="237" w:lineRule="auto"/>
              <w:ind w:left="0" w:right="80" w:firstLine="0"/>
              <w:rPr/>
            </w:pPr>
            <w:r w:rsidDel="00000000" w:rsidR="00000000" w:rsidRPr="00000000">
              <w:rPr>
                <w:rtl w:val="0"/>
              </w:rPr>
            </w:r>
          </w:p>
          <w:p w:rsidR="00000000" w:rsidDel="00000000" w:rsidP="00000000" w:rsidRDefault="00000000" w:rsidRPr="00000000" w14:paraId="00000122">
            <w:pPr>
              <w:spacing w:before="2" w:lineRule="auto"/>
              <w:ind w:left="0" w:firstLine="0"/>
              <w:rPr/>
            </w:pP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23">
            <w:pPr>
              <w:spacing w:before="2" w:lineRule="auto"/>
              <w:ind w:left="720" w:hanging="360"/>
              <w:rPr>
                <w:rFonts w:ascii="Garamond" w:cs="Garamond" w:eastAsia="Garamond" w:hAnsi="Garamond"/>
                <w:color w:val="1f1f1f"/>
                <w:highlight w:val="white"/>
              </w:rPr>
            </w:pPr>
            <w:r w:rsidDel="00000000" w:rsidR="00000000" w:rsidRPr="00000000">
              <w:rPr>
                <w:rFonts w:ascii="Garamond" w:cs="Garamond" w:eastAsia="Garamond" w:hAnsi="Garamond"/>
                <w:color w:val="1f1f1f"/>
                <w:highlight w:val="white"/>
                <w:rtl w:val="0"/>
              </w:rPr>
              <w:t xml:space="preserve">(2) Gestores o gestoras para las actividades del Consejo Afro</w:t>
            </w:r>
          </w:p>
        </w:tc>
        <w:tc>
          <w:tcPr/>
          <w:p w:rsidR="00000000" w:rsidDel="00000000" w:rsidP="00000000" w:rsidRDefault="00000000" w:rsidRPr="00000000" w14:paraId="00000124">
            <w:pPr>
              <w:spacing w:before="0" w:line="237" w:lineRule="auto"/>
              <w:ind w:left="0" w:right="80" w:firstLine="0"/>
              <w:rPr/>
            </w:pPr>
            <w:r w:rsidDel="00000000" w:rsidR="00000000" w:rsidRPr="00000000">
              <w:rPr>
                <w:rtl w:val="0"/>
              </w:rPr>
              <w:t xml:space="preserve">Personas con experiencia en trabajo con la comunidad negra afrocolombiana. Debe ser avalado por el Consejo Afro.</w:t>
            </w:r>
          </w:p>
          <w:p w:rsidR="00000000" w:rsidDel="00000000" w:rsidP="00000000" w:rsidRDefault="00000000" w:rsidRPr="00000000" w14:paraId="00000125">
            <w:pPr>
              <w:spacing w:before="0" w:line="237" w:lineRule="auto"/>
              <w:ind w:left="0" w:right="80" w:firstLine="0"/>
              <w:rPr/>
            </w:pPr>
            <w:r w:rsidDel="00000000" w:rsidR="00000000" w:rsidRPr="00000000">
              <w:rPr>
                <w:rtl w:val="0"/>
              </w:rPr>
            </w:r>
          </w:p>
          <w:p w:rsidR="00000000" w:rsidDel="00000000" w:rsidP="00000000" w:rsidRDefault="00000000" w:rsidRPr="00000000" w14:paraId="00000126">
            <w:pPr>
              <w:spacing w:before="2" w:lineRule="auto"/>
              <w:ind w:left="0" w:firstLine="0"/>
              <w:rPr/>
            </w:pPr>
            <w:r w:rsidDel="00000000" w:rsidR="00000000" w:rsidRPr="00000000">
              <w:rPr>
                <w:rtl w:val="0"/>
              </w:rPr>
            </w:r>
          </w:p>
        </w:tc>
      </w:tr>
      <w:tr>
        <w:trPr>
          <w:cantSplit w:val="0"/>
          <w:trHeight w:val="1499" w:hRule="atLeast"/>
          <w:tblHeader w:val="0"/>
        </w:trPr>
        <w:tc>
          <w:tcPr/>
          <w:p w:rsidR="00000000" w:rsidDel="00000000" w:rsidP="00000000" w:rsidRDefault="00000000" w:rsidRPr="00000000" w14:paraId="00000127">
            <w:pPr>
              <w:numPr>
                <w:ilvl w:val="0"/>
                <w:numId w:val="2"/>
              </w:numPr>
              <w:spacing w:before="2" w:lineRule="auto"/>
              <w:ind w:left="720" w:hanging="360"/>
              <w:rPr>
                <w:rFonts w:ascii="Garamond" w:cs="Garamond" w:eastAsia="Garamond" w:hAnsi="Garamond"/>
                <w:color w:val="1f1f1f"/>
                <w:highlight w:val="white"/>
              </w:rPr>
            </w:pPr>
            <w:r w:rsidDel="00000000" w:rsidR="00000000" w:rsidRPr="00000000">
              <w:rPr>
                <w:rFonts w:ascii="Garamond" w:cs="Garamond" w:eastAsia="Garamond" w:hAnsi="Garamond"/>
                <w:color w:val="1f1f1f"/>
                <w:highlight w:val="white"/>
                <w:rtl w:val="0"/>
              </w:rPr>
              <w:t xml:space="preserve">Tallerista para las actividades del Consejo Afro</w:t>
            </w:r>
          </w:p>
        </w:tc>
        <w:tc>
          <w:tcPr/>
          <w:p w:rsidR="00000000" w:rsidDel="00000000" w:rsidP="00000000" w:rsidRDefault="00000000" w:rsidRPr="00000000" w14:paraId="00000128">
            <w:pPr>
              <w:spacing w:before="0" w:line="237" w:lineRule="auto"/>
              <w:ind w:left="0" w:right="80" w:firstLine="0"/>
              <w:rPr>
                <w:rFonts w:ascii="Garamond" w:cs="Garamond" w:eastAsia="Garamond" w:hAnsi="Garamond"/>
                <w:color w:val="1f1f1f"/>
                <w:highlight w:val="white"/>
              </w:rPr>
            </w:pPr>
            <w:r w:rsidDel="00000000" w:rsidR="00000000" w:rsidRPr="00000000">
              <w:rPr>
                <w:rtl w:val="0"/>
              </w:rPr>
              <w:t xml:space="preserve">Profesional o técnico docente en Estudios Interculturales Debe ser avalado por el Consejo Afro.</w:t>
            </w:r>
            <w:r w:rsidDel="00000000" w:rsidR="00000000" w:rsidRPr="00000000">
              <w:rPr>
                <w:rtl w:val="0"/>
              </w:rPr>
            </w:r>
          </w:p>
        </w:tc>
      </w:tr>
    </w:tbl>
    <w:p w:rsidR="00000000" w:rsidDel="00000000" w:rsidP="00000000" w:rsidRDefault="00000000" w:rsidRPr="00000000" w14:paraId="00000129">
      <w:pPr>
        <w:spacing w:line="240" w:lineRule="auto"/>
        <w:ind w:left="0" w:firstLine="0"/>
        <w:rPr/>
      </w:pPr>
      <w:r w:rsidDel="00000000" w:rsidR="00000000" w:rsidRPr="00000000">
        <w:rPr>
          <w:rtl w:val="0"/>
        </w:rPr>
      </w:r>
    </w:p>
    <w:p w:rsidR="00000000" w:rsidDel="00000000" w:rsidP="00000000" w:rsidRDefault="00000000" w:rsidRPr="00000000" w14:paraId="0000012A">
      <w:pPr>
        <w:spacing w:line="240" w:lineRule="auto"/>
        <w:ind w:left="0" w:firstLine="0"/>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 w:line="240" w:lineRule="auto"/>
        <w:ind w:left="0" w:right="0" w:firstLine="0"/>
        <w:jc w:val="left"/>
        <w:rPr>
          <w:b w:val="1"/>
        </w:rPr>
      </w:pPr>
      <w:r w:rsidDel="00000000" w:rsidR="00000000" w:rsidRPr="00000000">
        <w:rPr>
          <w:rtl w:val="0"/>
        </w:rPr>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 w:line="240" w:lineRule="auto"/>
        <w:ind w:left="0" w:right="0" w:firstLine="0"/>
        <w:jc w:val="left"/>
        <w:rPr>
          <w:rFonts w:ascii="Garamond" w:cs="Garamond" w:eastAsia="Garamond" w:hAnsi="Garamond"/>
          <w:b w:val="1"/>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TERAPEUTA OCUPACIONAL: Cantidad (1) Disponibilidad por </w:t>
      </w:r>
      <w:r w:rsidDel="00000000" w:rsidR="00000000" w:rsidRPr="00000000">
        <w:rPr>
          <w:rFonts w:ascii="Garamond" w:cs="Garamond" w:eastAsia="Garamond" w:hAnsi="Garamond"/>
          <w:b w:val="1"/>
          <w:rtl w:val="0"/>
        </w:rPr>
        <w:t xml:space="preserve">dos meses</w:t>
      </w:r>
    </w:p>
    <w:p w:rsidR="00000000" w:rsidDel="00000000" w:rsidP="00000000" w:rsidRDefault="00000000" w:rsidRPr="00000000" w14:paraId="0000012D">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2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8"/>
        </w:tabs>
        <w:spacing w:after="0" w:before="0" w:line="240" w:lineRule="auto"/>
        <w:ind w:left="1440" w:right="1076" w:hanging="360"/>
        <w:jc w:val="both"/>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Acompañamiento a las actividades: Visita al jardín botánico, visita a un humedal, teatro, danza, </w:t>
      </w:r>
      <w:r w:rsidDel="00000000" w:rsidR="00000000" w:rsidRPr="00000000">
        <w:rPr>
          <w:rFonts w:ascii="Garamond" w:cs="Garamond" w:eastAsia="Garamond" w:hAnsi="Garamond"/>
          <w:rtl w:val="0"/>
        </w:rPr>
        <w:t xml:space="preserve">musicoterapia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y </w:t>
      </w:r>
      <w:r w:rsidDel="00000000" w:rsidR="00000000" w:rsidRPr="00000000">
        <w:rPr>
          <w:rFonts w:ascii="Garamond" w:cs="Garamond" w:eastAsia="Garamond" w:hAnsi="Garamond"/>
          <w:rtl w:val="0"/>
        </w:rPr>
        <w:t xml:space="preserve">risoterapia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2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8"/>
        </w:tabs>
        <w:spacing w:after="0" w:before="0" w:line="286" w:lineRule="auto"/>
        <w:ind w:left="1440" w:right="0" w:hanging="360"/>
        <w:jc w:val="both"/>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Acompañamiento a personas en condición de discapacidad </w:t>
      </w:r>
      <w:r w:rsidDel="00000000" w:rsidR="00000000" w:rsidRPr="00000000">
        <w:rPr>
          <w:rFonts w:ascii="Garamond" w:cs="Garamond" w:eastAsia="Garamond" w:hAnsi="Garamond"/>
          <w:rtl w:val="0"/>
        </w:rPr>
        <w:t xml:space="preserve">y/o adulto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mayor. </w:t>
      </w:r>
    </w:p>
    <w:p w:rsidR="00000000" w:rsidDel="00000000" w:rsidP="00000000" w:rsidRDefault="00000000" w:rsidRPr="00000000" w14:paraId="0000013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8"/>
        </w:tabs>
        <w:spacing w:after="0" w:before="0" w:line="285" w:lineRule="auto"/>
        <w:ind w:left="1440" w:right="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Cuidado de las personas que acompañen a las mujeres cuidadoras.</w:t>
      </w:r>
    </w:p>
    <w:p w:rsidR="00000000" w:rsidDel="00000000" w:rsidP="00000000" w:rsidRDefault="00000000" w:rsidRPr="00000000" w14:paraId="0000013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8"/>
        </w:tabs>
        <w:spacing w:after="0" w:afterAutospacing="0" w:before="0" w:line="235" w:lineRule="auto"/>
        <w:ind w:left="1440" w:right="1080"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Velar por el bienestar y el buen trato de todas las personas beneficiarias del proyecto.</w:t>
      </w:r>
    </w:p>
    <w:p w:rsidR="00000000" w:rsidDel="00000000" w:rsidP="00000000" w:rsidRDefault="00000000" w:rsidRPr="00000000" w14:paraId="0000013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8"/>
        </w:tabs>
        <w:spacing w:after="0" w:before="0" w:beforeAutospacing="0" w:line="235" w:lineRule="auto"/>
        <w:ind w:left="1440" w:right="1085"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 un informe final de las actividades realizadas, donde se informe lo esperado en el    taller y los aprendizajes obtenidos por los beneficiarios.</w:t>
      </w:r>
    </w:p>
    <w:p w:rsidR="00000000" w:rsidDel="00000000" w:rsidP="00000000" w:rsidRDefault="00000000" w:rsidRPr="00000000" w14:paraId="00000133">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94"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Capacitarse previamente con la </w:t>
      </w:r>
      <w:r w:rsidDel="00000000" w:rsidR="00000000" w:rsidRPr="00000000">
        <w:rPr>
          <w:rFonts w:ascii="Garamond" w:cs="Garamond" w:eastAsia="Garamond" w:hAnsi="Garamond"/>
          <w:rtl w:val="0"/>
        </w:rPr>
        <w:t xml:space="preserve">Secretaría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la </w:t>
      </w:r>
      <w:r w:rsidDel="00000000" w:rsidR="00000000" w:rsidRPr="00000000">
        <w:rPr>
          <w:rFonts w:ascii="Garamond" w:cs="Garamond" w:eastAsia="Garamond" w:hAnsi="Garamond"/>
          <w:rtl w:val="0"/>
        </w:rPr>
        <w:t xml:space="preserve">M</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ujer.</w:t>
      </w:r>
      <w:r w:rsidDel="00000000" w:rsidR="00000000" w:rsidRPr="00000000">
        <w:rPr>
          <w:rtl w:val="0"/>
        </w:rPr>
      </w:r>
    </w:p>
    <w:p w:rsidR="00000000" w:rsidDel="00000000" w:rsidP="00000000" w:rsidRDefault="00000000" w:rsidRPr="00000000" w14:paraId="00000134">
      <w:pPr>
        <w:spacing w:before="114" w:lineRule="auto"/>
        <w:ind w:left="0" w:firstLine="0"/>
        <w:rPr>
          <w:b w:val="1"/>
        </w:rPr>
      </w:pPr>
      <w:r w:rsidDel="00000000" w:rsidR="00000000" w:rsidRPr="00000000">
        <w:rPr>
          <w:b w:val="1"/>
          <w:rtl w:val="0"/>
        </w:rPr>
        <w:t xml:space="preserve">              </w:t>
      </w:r>
    </w:p>
    <w:p w:rsidR="00000000" w:rsidDel="00000000" w:rsidP="00000000" w:rsidRDefault="00000000" w:rsidRPr="00000000" w14:paraId="00000135">
      <w:pPr>
        <w:spacing w:before="114" w:lineRule="auto"/>
        <w:ind w:left="0" w:firstLine="0"/>
        <w:rPr>
          <w:rFonts w:ascii="Garamond" w:cs="Garamond" w:eastAsia="Garamond" w:hAnsi="Garamond"/>
          <w:b w:val="1"/>
        </w:rPr>
      </w:pPr>
      <w:r w:rsidDel="00000000" w:rsidR="00000000" w:rsidRPr="00000000">
        <w:rPr>
          <w:rFonts w:ascii="Garamond" w:cs="Garamond" w:eastAsia="Garamond" w:hAnsi="Garamond"/>
          <w:b w:val="1"/>
          <w:rtl w:val="0"/>
        </w:rPr>
        <w:t xml:space="preserve">PROFESIONAL EN ENFERMERÍA: Cantidad (1) Disponibilidad por horas</w:t>
      </w:r>
    </w:p>
    <w:p w:rsidR="00000000" w:rsidDel="00000000" w:rsidP="00000000" w:rsidRDefault="00000000" w:rsidRPr="00000000" w14:paraId="00000136">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37">
      <w:pPr>
        <w:numPr>
          <w:ilvl w:val="0"/>
          <w:numId w:val="48"/>
        </w:numPr>
        <w:spacing w:after="0" w:after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Realizar dos talleres de cómo ejercer el cuidado</w:t>
      </w:r>
    </w:p>
    <w:p w:rsidR="00000000" w:rsidDel="00000000" w:rsidP="00000000" w:rsidRDefault="00000000" w:rsidRPr="00000000" w14:paraId="00000138">
      <w:pPr>
        <w:numPr>
          <w:ilvl w:val="0"/>
          <w:numId w:val="48"/>
        </w:numPr>
        <w:tabs>
          <w:tab w:val="left" w:leader="none" w:pos="1077"/>
          <w:tab w:val="left" w:leader="none" w:pos="1078"/>
        </w:tabs>
        <w:spacing w:after="0" w:afterAutospacing="0" w:before="0" w:beforeAutospacing="0" w:line="235" w:lineRule="auto"/>
        <w:ind w:left="1440" w:right="1084" w:hanging="360"/>
        <w:rPr>
          <w:rFonts w:ascii="Garamond" w:cs="Garamond" w:eastAsia="Garamond" w:hAnsi="Garamond"/>
          <w:u w:val="none"/>
        </w:rPr>
      </w:pPr>
      <w:r w:rsidDel="00000000" w:rsidR="00000000" w:rsidRPr="00000000">
        <w:rPr>
          <w:rFonts w:ascii="Garamond" w:cs="Garamond" w:eastAsia="Garamond" w:hAnsi="Garamond"/>
          <w:rtl w:val="0"/>
        </w:rPr>
        <w:t xml:space="preserve">Brindarles las bases necesarias a las mujeres cuidadoras respecto a la prevención de la salud.</w:t>
      </w:r>
    </w:p>
    <w:p w:rsidR="00000000" w:rsidDel="00000000" w:rsidP="00000000" w:rsidRDefault="00000000" w:rsidRPr="00000000" w14:paraId="00000139">
      <w:pPr>
        <w:numPr>
          <w:ilvl w:val="0"/>
          <w:numId w:val="48"/>
        </w:numPr>
        <w:tabs>
          <w:tab w:val="left" w:leader="none" w:pos="1077"/>
          <w:tab w:val="left" w:leader="none" w:pos="1078"/>
        </w:tabs>
        <w:spacing w:after="0" w:afterAutospacing="0" w:before="0" w:beforeAutospacing="0" w:line="235" w:lineRule="auto"/>
        <w:ind w:left="1440" w:right="1073" w:hanging="360"/>
        <w:rPr>
          <w:rFonts w:ascii="Garamond" w:cs="Garamond" w:eastAsia="Garamond" w:hAnsi="Garamond"/>
          <w:u w:val="none"/>
        </w:rPr>
      </w:pPr>
      <w:r w:rsidDel="00000000" w:rsidR="00000000" w:rsidRPr="00000000">
        <w:rPr>
          <w:rFonts w:ascii="Garamond" w:cs="Garamond" w:eastAsia="Garamond" w:hAnsi="Garamond"/>
          <w:rtl w:val="0"/>
        </w:rPr>
        <w:t xml:space="preserve">Velar por el bienestar y el buen trato de todas las personas como beneficiarias del proyecto.</w:t>
      </w:r>
    </w:p>
    <w:p w:rsidR="00000000" w:rsidDel="00000000" w:rsidP="00000000" w:rsidRDefault="00000000" w:rsidRPr="00000000" w14:paraId="0000013A">
      <w:pPr>
        <w:numPr>
          <w:ilvl w:val="0"/>
          <w:numId w:val="48"/>
        </w:numPr>
        <w:tabs>
          <w:tab w:val="left" w:leader="none" w:pos="1077"/>
          <w:tab w:val="left" w:leader="none" w:pos="1078"/>
        </w:tabs>
        <w:spacing w:after="0" w:afterAutospacing="0" w:before="0" w:beforeAutospacing="0" w:line="290"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Antes de realizar los talleres, presentar la propuesta metodológica y los insumos con los que se llevarán a cabo, para revisión y aprobación por parte del Comité Técnico.</w:t>
      </w:r>
    </w:p>
    <w:p w:rsidR="00000000" w:rsidDel="00000000" w:rsidP="00000000" w:rsidRDefault="00000000" w:rsidRPr="00000000" w14:paraId="0000013B">
      <w:pPr>
        <w:numPr>
          <w:ilvl w:val="0"/>
          <w:numId w:val="48"/>
        </w:numPr>
        <w:tabs>
          <w:tab w:val="left" w:leader="none" w:pos="1077"/>
          <w:tab w:val="left" w:leader="none" w:pos="1078"/>
        </w:tabs>
        <w:spacing w:after="0" w:afterAutospacing="0" w:before="0" w:beforeAutospacing="0" w:line="235" w:lineRule="auto"/>
        <w:ind w:left="1440" w:right="1085" w:hanging="360"/>
        <w:rPr>
          <w:rFonts w:ascii="Garamond" w:cs="Garamond" w:eastAsia="Garamond" w:hAnsi="Garamond"/>
          <w:u w:val="none"/>
        </w:rPr>
      </w:pPr>
      <w:r w:rsidDel="00000000" w:rsidR="00000000" w:rsidRPr="00000000">
        <w:rPr>
          <w:rFonts w:ascii="Garamond" w:cs="Garamond" w:eastAsia="Garamond" w:hAnsi="Garamond"/>
          <w:rtl w:val="0"/>
        </w:rPr>
        <w:t xml:space="preserve">Realizar un informe final de las actividades realizadas, donde se informe lo esperado en el taller y los aprendizajes obtenidos por los beneficiarios.</w:t>
      </w:r>
    </w:p>
    <w:p w:rsidR="00000000" w:rsidDel="00000000" w:rsidP="00000000" w:rsidRDefault="00000000" w:rsidRPr="00000000" w14:paraId="0000013C">
      <w:pPr>
        <w:numPr>
          <w:ilvl w:val="0"/>
          <w:numId w:val="48"/>
        </w:numPr>
        <w:tabs>
          <w:tab w:val="left" w:leader="none" w:pos="1077"/>
          <w:tab w:val="left" w:leader="none" w:pos="1078"/>
        </w:tabs>
        <w:spacing w:before="0" w:beforeAutospacing="0" w:line="294"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Capacitarse previamente con la Secretaría de la Mujer.</w:t>
      </w:r>
    </w:p>
    <w:p w:rsidR="00000000" w:rsidDel="00000000" w:rsidP="00000000" w:rsidRDefault="00000000" w:rsidRPr="00000000" w14:paraId="0000013D">
      <w:pPr>
        <w:numPr>
          <w:ilvl w:val="0"/>
          <w:numId w:val="36"/>
        </w:numPr>
        <w:tabs>
          <w:tab w:val="left" w:leader="none" w:pos="1077"/>
          <w:tab w:val="left" w:leader="none" w:pos="1078"/>
        </w:tabs>
        <w:spacing w:line="294" w:lineRule="auto"/>
        <w:ind w:left="1078" w:hanging="361.0000000000001"/>
        <w:rPr>
          <w:rFonts w:ascii="Garamond" w:cs="Garamond" w:eastAsia="Garamond" w:hAnsi="Garamond"/>
          <w:u w:val="none"/>
        </w:rPr>
      </w:pPr>
      <w:r w:rsidDel="00000000" w:rsidR="00000000" w:rsidRPr="00000000">
        <w:rPr>
          <w:rtl w:val="0"/>
        </w:rPr>
      </w:r>
    </w:p>
    <w:p w:rsidR="00000000" w:rsidDel="00000000" w:rsidP="00000000" w:rsidRDefault="00000000" w:rsidRPr="00000000" w14:paraId="0000013E">
      <w:pPr>
        <w:spacing w:before="185" w:lineRule="auto"/>
        <w:ind w:left="356" w:firstLine="356"/>
        <w:rPr>
          <w:rFonts w:ascii="Garamond" w:cs="Garamond" w:eastAsia="Garamond" w:hAnsi="Garamond"/>
          <w:b w:val="1"/>
        </w:rPr>
      </w:pPr>
      <w:r w:rsidDel="00000000" w:rsidR="00000000" w:rsidRPr="00000000">
        <w:rPr>
          <w:rFonts w:ascii="Garamond" w:cs="Garamond" w:eastAsia="Garamond" w:hAnsi="Garamond"/>
          <w:b w:val="1"/>
          <w:rtl w:val="0"/>
        </w:rPr>
        <w:t xml:space="preserve">PROFESIONAL EN PSICOLOGÍA: Cantidad (1) Disponibilidad por horas</w:t>
      </w:r>
    </w:p>
    <w:p w:rsidR="00000000" w:rsidDel="00000000" w:rsidP="00000000" w:rsidRDefault="00000000" w:rsidRPr="00000000" w14:paraId="0000013F">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40">
      <w:pPr>
        <w:numPr>
          <w:ilvl w:val="0"/>
          <w:numId w:val="56"/>
        </w:numPr>
        <w:tabs>
          <w:tab w:val="left" w:leader="none" w:pos="1077"/>
          <w:tab w:val="left" w:leader="none" w:pos="1078"/>
        </w:tabs>
        <w:spacing w:after="0" w:afterAutospacing="0" w:line="29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Realizar dos talleres- seminarios de autocuidado</w:t>
      </w:r>
    </w:p>
    <w:p w:rsidR="00000000" w:rsidDel="00000000" w:rsidP="00000000" w:rsidRDefault="00000000" w:rsidRPr="00000000" w14:paraId="00000141">
      <w:pPr>
        <w:numPr>
          <w:ilvl w:val="0"/>
          <w:numId w:val="56"/>
        </w:numPr>
        <w:tabs>
          <w:tab w:val="left" w:leader="none" w:pos="1077"/>
          <w:tab w:val="left" w:leader="none" w:pos="1078"/>
        </w:tabs>
        <w:spacing w:after="0" w:afterAutospacing="0" w:before="0" w:beforeAutospacing="0" w:line="29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Acompañar a las actividades que le correspondan según el proyecto</w:t>
      </w:r>
    </w:p>
    <w:p w:rsidR="00000000" w:rsidDel="00000000" w:rsidP="00000000" w:rsidRDefault="00000000" w:rsidRPr="00000000" w14:paraId="00000142">
      <w:pPr>
        <w:numPr>
          <w:ilvl w:val="0"/>
          <w:numId w:val="56"/>
        </w:numPr>
        <w:tabs>
          <w:tab w:val="left" w:leader="none" w:pos="1077"/>
          <w:tab w:val="left" w:leader="none" w:pos="1078"/>
        </w:tabs>
        <w:spacing w:after="0" w:afterAutospacing="0" w:before="0" w:beforeAutospacing="0" w:line="29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Antes de realizar los talleres, presentar la propuesta metodológica y los insumos con los que se llevarán a cabo, </w:t>
      </w:r>
    </w:p>
    <w:p w:rsidR="00000000" w:rsidDel="00000000" w:rsidP="00000000" w:rsidRDefault="00000000" w:rsidRPr="00000000" w14:paraId="00000143">
      <w:pPr>
        <w:numPr>
          <w:ilvl w:val="0"/>
          <w:numId w:val="56"/>
        </w:numPr>
        <w:tabs>
          <w:tab w:val="left" w:leader="none" w:pos="1077"/>
          <w:tab w:val="left" w:leader="none" w:pos="1078"/>
        </w:tabs>
        <w:spacing w:after="0" w:afterAutospacing="0" w:before="0" w:beforeAutospacing="0" w:line="235" w:lineRule="auto"/>
        <w:ind w:left="1440" w:right="1090" w:hanging="360"/>
        <w:rPr>
          <w:rFonts w:ascii="Garamond" w:cs="Garamond" w:eastAsia="Garamond" w:hAnsi="Garamond"/>
          <w:u w:val="none"/>
        </w:rPr>
      </w:pPr>
      <w:r w:rsidDel="00000000" w:rsidR="00000000" w:rsidRPr="00000000">
        <w:rPr>
          <w:rFonts w:ascii="Garamond" w:cs="Garamond" w:eastAsia="Garamond" w:hAnsi="Garamond"/>
          <w:rtl w:val="0"/>
        </w:rPr>
        <w:t xml:space="preserve">Realizar un informe del taller realizado, en donde la profesional contratada describa lo esperado en el taller y los aprendizajes obtenidos por los asistentes.</w:t>
      </w:r>
    </w:p>
    <w:p w:rsidR="00000000" w:rsidDel="00000000" w:rsidP="00000000" w:rsidRDefault="00000000" w:rsidRPr="00000000" w14:paraId="00000144">
      <w:pPr>
        <w:numPr>
          <w:ilvl w:val="0"/>
          <w:numId w:val="56"/>
        </w:numPr>
        <w:tabs>
          <w:tab w:val="left" w:leader="none" w:pos="1077"/>
          <w:tab w:val="left" w:leader="none" w:pos="1078"/>
        </w:tabs>
        <w:spacing w:before="0" w:beforeAutospacing="0" w:line="294"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Capacitarse previamente con la Secretaría de la Mujer.</w:t>
      </w:r>
      <w:r w:rsidDel="00000000" w:rsidR="00000000" w:rsidRPr="00000000">
        <w:rPr>
          <w:rtl w:val="0"/>
        </w:rPr>
      </w:r>
    </w:p>
    <w:p w:rsidR="00000000" w:rsidDel="00000000" w:rsidP="00000000" w:rsidRDefault="00000000" w:rsidRPr="00000000" w14:paraId="00000145">
      <w:pPr>
        <w:spacing w:before="185" w:lineRule="auto"/>
        <w:ind w:left="356" w:firstLine="356"/>
        <w:rPr>
          <w:b w:val="1"/>
        </w:rPr>
      </w:pPr>
      <w:r w:rsidDel="00000000" w:rsidR="00000000" w:rsidRPr="00000000">
        <w:rPr>
          <w:b w:val="1"/>
          <w:rtl w:val="0"/>
        </w:rPr>
        <w:t xml:space="preserve">TRABAJADORA SOCIAL: Cantidad (1) Disponibilidad por horas</w:t>
      </w:r>
    </w:p>
    <w:p w:rsidR="00000000" w:rsidDel="00000000" w:rsidP="00000000" w:rsidRDefault="00000000" w:rsidRPr="00000000" w14:paraId="00000146">
      <w:pPr>
        <w:spacing w:line="251" w:lineRule="auto"/>
        <w:ind w:left="1076" w:firstLine="0"/>
        <w:rPr>
          <w:b w:val="1"/>
        </w:rPr>
      </w:pPr>
      <w:r w:rsidDel="00000000" w:rsidR="00000000" w:rsidRPr="00000000">
        <w:rPr>
          <w:b w:val="1"/>
          <w:rtl w:val="0"/>
        </w:rPr>
        <w:t xml:space="preserve">Funciones:</w:t>
      </w:r>
    </w:p>
    <w:p w:rsidR="00000000" w:rsidDel="00000000" w:rsidP="00000000" w:rsidRDefault="00000000" w:rsidRPr="00000000" w14:paraId="00000147">
      <w:pPr>
        <w:numPr>
          <w:ilvl w:val="0"/>
          <w:numId w:val="56"/>
        </w:numPr>
        <w:tabs>
          <w:tab w:val="left" w:leader="none" w:pos="1077"/>
          <w:tab w:val="left" w:leader="none" w:pos="1078"/>
        </w:tabs>
        <w:spacing w:after="0" w:afterAutospacing="0" w:line="294" w:lineRule="auto"/>
        <w:ind w:left="1440" w:hanging="360"/>
        <w:rPr/>
      </w:pPr>
      <w:r w:rsidDel="00000000" w:rsidR="00000000" w:rsidRPr="00000000">
        <w:rPr>
          <w:rtl w:val="0"/>
        </w:rPr>
        <w:t xml:space="preserve">Responsable de coordinar y dirigir un taller de autocuidado para la gestión y liberación del estrés, proporcionando herramientas prácticas para el cuidado integral del cuerpo y la mente.</w:t>
      </w:r>
    </w:p>
    <w:p w:rsidR="00000000" w:rsidDel="00000000" w:rsidP="00000000" w:rsidRDefault="00000000" w:rsidRPr="00000000" w14:paraId="00000148">
      <w:pPr>
        <w:numPr>
          <w:ilvl w:val="0"/>
          <w:numId w:val="56"/>
        </w:numPr>
        <w:tabs>
          <w:tab w:val="left" w:leader="none" w:pos="1077"/>
          <w:tab w:val="left" w:leader="none" w:pos="1078"/>
        </w:tabs>
        <w:spacing w:after="0" w:afterAutospacing="0" w:before="0" w:beforeAutospacing="0" w:line="294" w:lineRule="auto"/>
        <w:ind w:left="1440" w:hanging="360"/>
        <w:rPr>
          <w:u w:val="none"/>
        </w:rPr>
      </w:pPr>
      <w:r w:rsidDel="00000000" w:rsidR="00000000" w:rsidRPr="00000000">
        <w:rPr>
          <w:rtl w:val="0"/>
        </w:rPr>
        <w:t xml:space="preserve">Crear un entorno seguro y acogedor donde los asistentes puedan expresar sus emociones, compartir experiencias y aprender técnicas efectivas para el manejo del estrés.</w:t>
      </w:r>
    </w:p>
    <w:p w:rsidR="00000000" w:rsidDel="00000000" w:rsidP="00000000" w:rsidRDefault="00000000" w:rsidRPr="00000000" w14:paraId="00000149">
      <w:pPr>
        <w:numPr>
          <w:ilvl w:val="0"/>
          <w:numId w:val="56"/>
        </w:numPr>
        <w:tabs>
          <w:tab w:val="left" w:leader="none" w:pos="1077"/>
          <w:tab w:val="left" w:leader="none" w:pos="1078"/>
        </w:tabs>
        <w:spacing w:after="0" w:afterAutospacing="0" w:before="0" w:beforeAutospacing="0" w:line="290" w:lineRule="auto"/>
        <w:ind w:left="1440" w:hanging="360"/>
      </w:pPr>
      <w:r w:rsidDel="00000000" w:rsidR="00000000" w:rsidRPr="00000000">
        <w:rPr>
          <w:rtl w:val="0"/>
        </w:rPr>
        <w:t xml:space="preserve">Antes de realizar los talleres, presentar la propuesta metodológica y los insumos con los que se llevarán a cabo, para revisión y aprobación por parte del Comité Técnico.</w:t>
      </w:r>
    </w:p>
    <w:p w:rsidR="00000000" w:rsidDel="00000000" w:rsidP="00000000" w:rsidRDefault="00000000" w:rsidRPr="00000000" w14:paraId="0000014A">
      <w:pPr>
        <w:numPr>
          <w:ilvl w:val="0"/>
          <w:numId w:val="56"/>
        </w:numPr>
        <w:tabs>
          <w:tab w:val="left" w:leader="none" w:pos="1077"/>
          <w:tab w:val="left" w:leader="none" w:pos="1078"/>
        </w:tabs>
        <w:spacing w:before="0" w:beforeAutospacing="0" w:line="294" w:lineRule="auto"/>
        <w:ind w:left="1440" w:hanging="360"/>
        <w:rPr>
          <w:u w:val="none"/>
        </w:rPr>
      </w:pPr>
      <w:r w:rsidDel="00000000" w:rsidR="00000000" w:rsidRPr="00000000">
        <w:rPr>
          <w:rtl w:val="0"/>
        </w:rPr>
        <w:t xml:space="preserve">Realizar el seguimiento de los participantes para evaluar el impacto del taller y ofrecer apoyo adicional si es necesario.</w:t>
      </w:r>
      <w:r w:rsidDel="00000000" w:rsidR="00000000" w:rsidRPr="00000000">
        <w:rPr>
          <w:rtl w:val="0"/>
        </w:rPr>
      </w:r>
    </w:p>
    <w:p w:rsidR="00000000" w:rsidDel="00000000" w:rsidP="00000000" w:rsidRDefault="00000000" w:rsidRPr="00000000" w14:paraId="0000014B">
      <w:pPr>
        <w:numPr>
          <w:ilvl w:val="0"/>
          <w:numId w:val="36"/>
        </w:numPr>
        <w:tabs>
          <w:tab w:val="left" w:leader="none" w:pos="1077"/>
          <w:tab w:val="left" w:leader="none" w:pos="1078"/>
        </w:tabs>
        <w:spacing w:before="16" w:line="225" w:lineRule="auto"/>
        <w:ind w:left="1078" w:right="1086" w:hanging="361.0000000000001"/>
        <w:rPr>
          <w:rFonts w:ascii="Garamond" w:cs="Garamond" w:eastAsia="Garamond" w:hAnsi="Garamond"/>
        </w:rPr>
      </w:pPr>
      <w:r w:rsidDel="00000000" w:rsidR="00000000" w:rsidRPr="00000000">
        <w:rPr>
          <w:rtl w:val="0"/>
        </w:rPr>
      </w:r>
    </w:p>
    <w:p w:rsidR="00000000" w:rsidDel="00000000" w:rsidP="00000000" w:rsidRDefault="00000000" w:rsidRPr="00000000" w14:paraId="0000014C">
      <w:pPr>
        <w:tabs>
          <w:tab w:val="left" w:leader="none" w:pos="1077"/>
          <w:tab w:val="left" w:leader="none" w:pos="1078"/>
        </w:tabs>
        <w:spacing w:before="16" w:line="225" w:lineRule="auto"/>
        <w:ind w:left="0" w:right="1086" w:firstLine="0"/>
        <w:rPr>
          <w:rFonts w:ascii="Garamond" w:cs="Garamond" w:eastAsia="Garamond" w:hAnsi="Garamond"/>
          <w:b w:val="1"/>
        </w:rPr>
      </w:pP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COORDINADORA GENERAL DEL PROYECTO: Cantidad (1) Disponibilidad 100%</w:t>
      </w:r>
    </w:p>
    <w:p w:rsidR="00000000" w:rsidDel="00000000" w:rsidP="00000000" w:rsidRDefault="00000000" w:rsidRPr="00000000" w14:paraId="0000014D">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4E">
      <w:pPr>
        <w:numPr>
          <w:ilvl w:val="0"/>
          <w:numId w:val="5"/>
        </w:numPr>
        <w:tabs>
          <w:tab w:val="left" w:leader="none" w:pos="1077"/>
          <w:tab w:val="left" w:leader="none" w:pos="1078"/>
        </w:tabs>
        <w:spacing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Ejercerá las funciones de coordinación del proyecto en general y será el enlace entre el Fondo de Desarrollo Local de Teusaquillo y los beneficiarios.  </w:t>
      </w:r>
    </w:p>
    <w:p w:rsidR="00000000" w:rsidDel="00000000" w:rsidP="00000000" w:rsidRDefault="00000000" w:rsidRPr="00000000" w14:paraId="0000014F">
      <w:pPr>
        <w:numPr>
          <w:ilvl w:val="0"/>
          <w:numId w:val="51"/>
        </w:numPr>
        <w:tabs>
          <w:tab w:val="left" w:leader="none" w:pos="1077"/>
          <w:tab w:val="left" w:leader="none" w:pos="1078"/>
        </w:tabs>
        <w:spacing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Planear, coordinar y controlar todas las actividades pertinentes para el adecuado desarrollo del proyecto. </w:t>
      </w:r>
    </w:p>
    <w:p w:rsidR="00000000" w:rsidDel="00000000" w:rsidP="00000000" w:rsidRDefault="00000000" w:rsidRPr="00000000" w14:paraId="00000150">
      <w:pPr>
        <w:numPr>
          <w:ilvl w:val="0"/>
          <w:numId w:val="10"/>
        </w:numPr>
        <w:tabs>
          <w:tab w:val="left" w:leader="none" w:pos="1077"/>
          <w:tab w:val="left" w:leader="none" w:pos="1078"/>
        </w:tabs>
        <w:spacing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Garantizar en el desarrollo del proyecto el cumplimiento de la transversalización de los enfoques étnico diferenciales. </w:t>
      </w:r>
    </w:p>
    <w:p w:rsidR="00000000" w:rsidDel="00000000" w:rsidP="00000000" w:rsidRDefault="00000000" w:rsidRPr="00000000" w14:paraId="00000151">
      <w:pPr>
        <w:numPr>
          <w:ilvl w:val="0"/>
          <w:numId w:val="57"/>
        </w:numPr>
        <w:tabs>
          <w:tab w:val="left" w:leader="none" w:pos="1077"/>
          <w:tab w:val="left" w:leader="none" w:pos="1078"/>
        </w:tabs>
        <w:spacing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Coordinar y realizar las presentaciones o socializaciones del proyecto, donde se convocará para su realización a personas de la localidad y/o posibles beneficiarios y autoridades locales. </w:t>
      </w:r>
    </w:p>
    <w:p w:rsidR="00000000" w:rsidDel="00000000" w:rsidP="00000000" w:rsidRDefault="00000000" w:rsidRPr="00000000" w14:paraId="00000152">
      <w:pPr>
        <w:numPr>
          <w:ilvl w:val="0"/>
          <w:numId w:val="12"/>
        </w:numPr>
        <w:tabs>
          <w:tab w:val="left" w:leader="none" w:pos="1077"/>
          <w:tab w:val="left" w:leader="none" w:pos="1078"/>
        </w:tabs>
        <w:spacing w:after="0" w:afterAutospacing="0"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Acompañar el proceso metodológico, técnico y organizativo de desarrollo de las diferentes actividades previstas en cada uno de los componentes del proyecto. </w:t>
      </w:r>
    </w:p>
    <w:p w:rsidR="00000000" w:rsidDel="00000000" w:rsidP="00000000" w:rsidRDefault="00000000" w:rsidRPr="00000000" w14:paraId="00000153">
      <w:pPr>
        <w:numPr>
          <w:ilvl w:val="0"/>
          <w:numId w:val="12"/>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Coordinar los miembros del equipo de trabajo que sean requeridos en cada uno de los componentes del proyecto, verificando que las actividades guarden relación de acuerdo con lo establecido en el anexo técnico del proyecto. </w:t>
      </w:r>
    </w:p>
    <w:p w:rsidR="00000000" w:rsidDel="00000000" w:rsidP="00000000" w:rsidRDefault="00000000" w:rsidRPr="00000000" w14:paraId="00000154">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Verificar que la convocatoria y la difusión del proyecto se realice en sitios de impacto y captación de beneficiarios para cada componente. </w:t>
      </w:r>
    </w:p>
    <w:p w:rsidR="00000000" w:rsidDel="00000000" w:rsidP="00000000" w:rsidRDefault="00000000" w:rsidRPr="00000000" w14:paraId="00000155">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Diseñar una planilla que permita realizar una adecuada inscripción de las diferentes actividades según el componente. </w:t>
      </w:r>
    </w:p>
    <w:p w:rsidR="00000000" w:rsidDel="00000000" w:rsidP="00000000" w:rsidRDefault="00000000" w:rsidRPr="00000000" w14:paraId="00000156">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Establecer canales de comunicación y participación permanente entre todos los actores que hacen parte del proyecto. </w:t>
      </w:r>
    </w:p>
    <w:p w:rsidR="00000000" w:rsidDel="00000000" w:rsidP="00000000" w:rsidRDefault="00000000" w:rsidRPr="00000000" w14:paraId="00000157">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Apoyar las labores de compra de los elementos y entrada al Almacén de los insumos que se adquieran o compren con los recursos del FDLT. </w:t>
      </w:r>
    </w:p>
    <w:p w:rsidR="00000000" w:rsidDel="00000000" w:rsidP="00000000" w:rsidRDefault="00000000" w:rsidRPr="00000000" w14:paraId="00000158">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Orientar y dirigir los procesos y procedimientos para la ejecución de las diferentes actividades propuestas desde una visión integral y holística. </w:t>
      </w:r>
    </w:p>
    <w:p w:rsidR="00000000" w:rsidDel="00000000" w:rsidP="00000000" w:rsidRDefault="00000000" w:rsidRPr="00000000" w14:paraId="00000159">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Velar por la oportuna entrega de materiales necesarios para la ejecución de cada componente donde se requiera. </w:t>
      </w:r>
    </w:p>
    <w:p w:rsidR="00000000" w:rsidDel="00000000" w:rsidP="00000000" w:rsidRDefault="00000000" w:rsidRPr="00000000" w14:paraId="0000015A">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Entregar informes a la supervisión e interventoría, con la periodicidad y  las especificaciones que sean requeridas.</w:t>
      </w:r>
    </w:p>
    <w:p w:rsidR="00000000" w:rsidDel="00000000" w:rsidP="00000000" w:rsidRDefault="00000000" w:rsidRPr="00000000" w14:paraId="0000015B">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Asistir a las reuniones convocadas por el supervisor (a) y/o interventor (a). </w:t>
      </w:r>
    </w:p>
    <w:p w:rsidR="00000000" w:rsidDel="00000000" w:rsidP="00000000" w:rsidRDefault="00000000" w:rsidRPr="00000000" w14:paraId="0000015C">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Velar por el suministro, distribución y buen uso de los materiales de acuerdo con el recurso asignado para este fin en la propuesta. </w:t>
      </w:r>
    </w:p>
    <w:p w:rsidR="00000000" w:rsidDel="00000000" w:rsidP="00000000" w:rsidRDefault="00000000" w:rsidRPr="00000000" w14:paraId="0000015D">
      <w:pPr>
        <w:numPr>
          <w:ilvl w:val="0"/>
          <w:numId w:val="14"/>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Las demás acciones de su competencia que se requieran para garantizar la oportuna y adecuada ejecución del componente, así como de la ejecución del contrato. </w:t>
      </w:r>
    </w:p>
    <w:p w:rsidR="00000000" w:rsidDel="00000000" w:rsidP="00000000" w:rsidRDefault="00000000" w:rsidRPr="00000000" w14:paraId="0000015E">
      <w:pPr>
        <w:numPr>
          <w:ilvl w:val="0"/>
          <w:numId w:val="14"/>
        </w:numPr>
        <w:tabs>
          <w:tab w:val="left" w:leader="none" w:pos="1077"/>
          <w:tab w:val="left" w:leader="none" w:pos="1078"/>
        </w:tabs>
        <w:spacing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Llevar a cabo la presentación del proyecto ante la Junta Administradora Local, y los entes de control y demás autoridades que lo requieran, así mismo presentar un informe final de ejecución ante dicha corporación.</w:t>
      </w:r>
    </w:p>
    <w:p w:rsidR="00000000" w:rsidDel="00000000" w:rsidP="00000000" w:rsidRDefault="00000000" w:rsidRPr="00000000" w14:paraId="0000015F">
      <w:pPr>
        <w:tabs>
          <w:tab w:val="left" w:leader="none" w:pos="1077"/>
          <w:tab w:val="left" w:leader="none" w:pos="1078"/>
        </w:tabs>
        <w:spacing w:before="16" w:line="240" w:lineRule="auto"/>
        <w:ind w:left="720" w:right="1086" w:firstLine="0"/>
        <w:rPr>
          <w:rFonts w:ascii="Garamond" w:cs="Garamond" w:eastAsia="Garamond" w:hAnsi="Garamond"/>
        </w:rPr>
      </w:pPr>
      <w:r w:rsidDel="00000000" w:rsidR="00000000" w:rsidRPr="00000000">
        <w:rPr>
          <w:rtl w:val="0"/>
        </w:rPr>
      </w:r>
    </w:p>
    <w:p w:rsidR="00000000" w:rsidDel="00000000" w:rsidP="00000000" w:rsidRDefault="00000000" w:rsidRPr="00000000" w14:paraId="00000160">
      <w:pPr>
        <w:tabs>
          <w:tab w:val="left" w:leader="none" w:pos="1077"/>
          <w:tab w:val="left" w:leader="none" w:pos="1078"/>
        </w:tabs>
        <w:spacing w:before="16" w:line="240" w:lineRule="auto"/>
        <w:ind w:left="720" w:right="1086" w:firstLine="0"/>
        <w:rPr>
          <w:rFonts w:ascii="Garamond" w:cs="Garamond" w:eastAsia="Garamond" w:hAnsi="Garamond"/>
          <w:b w:val="1"/>
        </w:rPr>
      </w:pPr>
      <w:r w:rsidDel="00000000" w:rsidR="00000000" w:rsidRPr="00000000">
        <w:rPr>
          <w:rFonts w:ascii="Garamond" w:cs="Garamond" w:eastAsia="Garamond" w:hAnsi="Garamond"/>
          <w:b w:val="1"/>
          <w:rtl w:val="0"/>
        </w:rPr>
        <w:t xml:space="preserve">FOTÓGRAFA: Cantidad (1) Disponibilidad 3 meses</w:t>
      </w:r>
    </w:p>
    <w:p w:rsidR="00000000" w:rsidDel="00000000" w:rsidP="00000000" w:rsidRDefault="00000000" w:rsidRPr="00000000" w14:paraId="00000161">
      <w:pPr>
        <w:tabs>
          <w:tab w:val="left" w:leader="none" w:pos="1077"/>
          <w:tab w:val="left" w:leader="none" w:pos="1078"/>
        </w:tabs>
        <w:spacing w:before="16" w:line="240" w:lineRule="auto"/>
        <w:ind w:left="720" w:right="108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 </w:t>
      </w:r>
    </w:p>
    <w:p w:rsidR="00000000" w:rsidDel="00000000" w:rsidP="00000000" w:rsidRDefault="00000000" w:rsidRPr="00000000" w14:paraId="00000162">
      <w:pPr>
        <w:numPr>
          <w:ilvl w:val="0"/>
          <w:numId w:val="50"/>
        </w:numPr>
        <w:spacing w:after="0" w:afterAutospacing="0" w:line="251"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Capturar imágenes de las diferentes actividades del proyecto, reflejando la participación y experiencias de las mujeres cuidadoras.</w:t>
      </w:r>
    </w:p>
    <w:p w:rsidR="00000000" w:rsidDel="00000000" w:rsidP="00000000" w:rsidRDefault="00000000" w:rsidRPr="00000000" w14:paraId="00000163">
      <w:pPr>
        <w:numPr>
          <w:ilvl w:val="0"/>
          <w:numId w:val="50"/>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Realizar un cronograma de las actividades del proyecto, con el fin de cubrir todos los eventos del proyecto.</w:t>
      </w:r>
    </w:p>
    <w:p w:rsidR="00000000" w:rsidDel="00000000" w:rsidP="00000000" w:rsidRDefault="00000000" w:rsidRPr="00000000" w14:paraId="00000164">
      <w:pPr>
        <w:numPr>
          <w:ilvl w:val="0"/>
          <w:numId w:val="50"/>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Estar presente durante toda la duración del proyecto para cubrir los eventos, talleres, actividades recreativas, y cualquier otra acción relevante del proyecto. </w:t>
      </w:r>
    </w:p>
    <w:p w:rsidR="00000000" w:rsidDel="00000000" w:rsidP="00000000" w:rsidRDefault="00000000" w:rsidRPr="00000000" w14:paraId="00000165">
      <w:pPr>
        <w:numPr>
          <w:ilvl w:val="0"/>
          <w:numId w:val="50"/>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Desarrollar material fotográfico que se utilice en todas las fases del proyecto, asegurando una narrativa visual coherente desde el inicio hasta el final.</w:t>
      </w:r>
    </w:p>
    <w:p w:rsidR="00000000" w:rsidDel="00000000" w:rsidP="00000000" w:rsidRDefault="00000000" w:rsidRPr="00000000" w14:paraId="00000166">
      <w:pPr>
        <w:numPr>
          <w:ilvl w:val="0"/>
          <w:numId w:val="50"/>
        </w:numPr>
        <w:tabs>
          <w:tab w:val="left" w:leader="none" w:pos="1077"/>
          <w:tab w:val="left" w:leader="none" w:pos="1078"/>
        </w:tabs>
        <w:spacing w:before="0" w:beforeAutospacing="0" w:line="294"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Capacitarse previamente con la Secretaría de la Mujer.</w:t>
      </w:r>
    </w:p>
    <w:p w:rsidR="00000000" w:rsidDel="00000000" w:rsidP="00000000" w:rsidRDefault="00000000" w:rsidRPr="00000000" w14:paraId="00000167">
      <w:pPr>
        <w:spacing w:line="251" w:lineRule="auto"/>
        <w:ind w:left="720" w:firstLine="0"/>
        <w:rPr>
          <w:rFonts w:ascii="Garamond" w:cs="Garamond" w:eastAsia="Garamond" w:hAnsi="Garamond"/>
        </w:rPr>
      </w:pPr>
      <w:r w:rsidDel="00000000" w:rsidR="00000000" w:rsidRPr="00000000">
        <w:rPr>
          <w:rFonts w:ascii="Garamond" w:cs="Garamond" w:eastAsia="Garamond" w:hAnsi="Garamond"/>
          <w:rtl w:val="0"/>
        </w:rPr>
        <w:t xml:space="preserve">Estas funciones son transversales a todo el proyecto, asegurando una representación visual coherente y aprobada por los diferentes actores del proyecto, con un especial enfoque de género. </w:t>
      </w:r>
    </w:p>
    <w:p w:rsidR="00000000" w:rsidDel="00000000" w:rsidP="00000000" w:rsidRDefault="00000000" w:rsidRPr="00000000" w14:paraId="00000168">
      <w:pPr>
        <w:tabs>
          <w:tab w:val="left" w:leader="none" w:pos="1077"/>
          <w:tab w:val="left" w:leader="none" w:pos="1078"/>
        </w:tabs>
        <w:spacing w:before="16" w:line="240" w:lineRule="auto"/>
        <w:ind w:left="720" w:right="1086" w:firstLine="0"/>
        <w:rPr>
          <w:rFonts w:ascii="Garamond" w:cs="Garamond" w:eastAsia="Garamond" w:hAnsi="Garamond"/>
        </w:rPr>
      </w:pPr>
      <w:r w:rsidDel="00000000" w:rsidR="00000000" w:rsidRPr="00000000">
        <w:rPr>
          <w:rtl w:val="0"/>
        </w:rPr>
      </w:r>
    </w:p>
    <w:p w:rsidR="00000000" w:rsidDel="00000000" w:rsidP="00000000" w:rsidRDefault="00000000" w:rsidRPr="00000000" w14:paraId="00000169">
      <w:pPr>
        <w:tabs>
          <w:tab w:val="left" w:leader="none" w:pos="1077"/>
          <w:tab w:val="left" w:leader="none" w:pos="1078"/>
        </w:tabs>
        <w:spacing w:before="16" w:line="240" w:lineRule="auto"/>
        <w:ind w:left="720" w:right="1086" w:firstLine="0"/>
        <w:rPr>
          <w:rFonts w:ascii="Garamond" w:cs="Garamond" w:eastAsia="Garamond" w:hAnsi="Garamond"/>
          <w:b w:val="1"/>
        </w:rPr>
      </w:pPr>
      <w:r w:rsidDel="00000000" w:rsidR="00000000" w:rsidRPr="00000000">
        <w:rPr>
          <w:rFonts w:ascii="Garamond" w:cs="Garamond" w:eastAsia="Garamond" w:hAnsi="Garamond"/>
          <w:b w:val="1"/>
          <w:rtl w:val="0"/>
        </w:rPr>
        <w:t xml:space="preserve">PROFESIONAL EN DISEÑO GRÁFICO O EMPRESA: Cantidad (1) Disponibilidad 1 servicio</w:t>
      </w:r>
    </w:p>
    <w:p w:rsidR="00000000" w:rsidDel="00000000" w:rsidP="00000000" w:rsidRDefault="00000000" w:rsidRPr="00000000" w14:paraId="0000016A">
      <w:pPr>
        <w:tabs>
          <w:tab w:val="left" w:leader="none" w:pos="1077"/>
          <w:tab w:val="left" w:leader="none" w:pos="1078"/>
        </w:tabs>
        <w:spacing w:before="16" w:line="240" w:lineRule="auto"/>
        <w:ind w:left="0" w:right="1086" w:firstLine="0"/>
        <w:rPr>
          <w:rFonts w:ascii="Garamond" w:cs="Garamond" w:eastAsia="Garamond" w:hAnsi="Garamond"/>
          <w:b w:val="1"/>
        </w:rPr>
      </w:pPr>
      <w:r w:rsidDel="00000000" w:rsidR="00000000" w:rsidRPr="00000000">
        <w:rPr>
          <w:rFonts w:ascii="Garamond" w:cs="Garamond" w:eastAsia="Garamond" w:hAnsi="Garamond"/>
          <w:b w:val="1"/>
          <w:rtl w:val="0"/>
        </w:rPr>
        <w:tab/>
        <w:t xml:space="preserve">Productos: </w:t>
      </w:r>
    </w:p>
    <w:p w:rsidR="00000000" w:rsidDel="00000000" w:rsidP="00000000" w:rsidRDefault="00000000" w:rsidRPr="00000000" w14:paraId="0000016B">
      <w:pPr>
        <w:numPr>
          <w:ilvl w:val="0"/>
          <w:numId w:val="58"/>
        </w:numPr>
        <w:tabs>
          <w:tab w:val="left" w:leader="none" w:pos="1077"/>
          <w:tab w:val="left" w:leader="none" w:pos="1078"/>
        </w:tabs>
        <w:spacing w:after="0" w:afterAutospacing="0" w:before="16"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Identidad visual del proyecto, incluyendo logotipo, paleta de colores y manual de marca con aplicaciones y usos. </w:t>
      </w:r>
    </w:p>
    <w:p w:rsidR="00000000" w:rsidDel="00000000" w:rsidP="00000000" w:rsidRDefault="00000000" w:rsidRPr="00000000" w14:paraId="0000016C">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Diseño de plantillas para informes y presentaciones, así como diagramas y gráficos explicativos. </w:t>
      </w:r>
    </w:p>
    <w:p w:rsidR="00000000" w:rsidDel="00000000" w:rsidP="00000000" w:rsidRDefault="00000000" w:rsidRPr="00000000" w14:paraId="0000016D">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Folletos informativos, diseño de volantes y pendones que sean requeridos en el marco del proyecto. </w:t>
      </w:r>
    </w:p>
    <w:p w:rsidR="00000000" w:rsidDel="00000000" w:rsidP="00000000" w:rsidRDefault="00000000" w:rsidRPr="00000000" w14:paraId="0000016E">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Guías visuales para capacitaciones o talleres</w:t>
      </w:r>
    </w:p>
    <w:p w:rsidR="00000000" w:rsidDel="00000000" w:rsidP="00000000" w:rsidRDefault="00000000" w:rsidRPr="00000000" w14:paraId="0000016F">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Diseño de merchandising:  gorras, bolsas de tela y otros materiales relacionados con el proyecto. </w:t>
      </w:r>
    </w:p>
    <w:p w:rsidR="00000000" w:rsidDel="00000000" w:rsidP="00000000" w:rsidRDefault="00000000" w:rsidRPr="00000000" w14:paraId="00000170">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Creación o diseño del arte</w:t>
      </w:r>
    </w:p>
    <w:p w:rsidR="00000000" w:rsidDel="00000000" w:rsidP="00000000" w:rsidRDefault="00000000" w:rsidRPr="00000000" w14:paraId="00000171">
      <w:pPr>
        <w:numPr>
          <w:ilvl w:val="0"/>
          <w:numId w:val="58"/>
        </w:numPr>
        <w:tabs>
          <w:tab w:val="left" w:leader="none" w:pos="1077"/>
          <w:tab w:val="left" w:leader="none" w:pos="1078"/>
        </w:tabs>
        <w:spacing w:after="0" w:afterAutospacing="0" w:before="0" w:beforeAutospacing="0" w:line="240" w:lineRule="auto"/>
        <w:ind w:left="1440" w:right="1086" w:hanging="360"/>
        <w:rPr>
          <w:rFonts w:ascii="Garamond" w:cs="Garamond" w:eastAsia="Garamond" w:hAnsi="Garamond"/>
          <w:u w:val="none"/>
        </w:rPr>
      </w:pPr>
      <w:r w:rsidDel="00000000" w:rsidR="00000000" w:rsidRPr="00000000">
        <w:rPr>
          <w:rFonts w:ascii="Garamond" w:cs="Garamond" w:eastAsia="Garamond" w:hAnsi="Garamond"/>
          <w:rtl w:val="0"/>
        </w:rPr>
        <w:t xml:space="preserve">Materiales para participación ciudadana: Formatos visuales para encuestas y formularios.</w:t>
      </w:r>
    </w:p>
    <w:p w:rsidR="00000000" w:rsidDel="00000000" w:rsidP="00000000" w:rsidRDefault="00000000" w:rsidRPr="00000000" w14:paraId="00000172">
      <w:pPr>
        <w:numPr>
          <w:ilvl w:val="0"/>
          <w:numId w:val="58"/>
        </w:numPr>
        <w:tabs>
          <w:tab w:val="left" w:leader="none" w:pos="1077"/>
          <w:tab w:val="left" w:leader="none" w:pos="1078"/>
        </w:tabs>
        <w:spacing w:before="0" w:beforeAutospacing="0" w:line="294"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Capacitarse previamente con la Secretaría de la Mujer.</w:t>
      </w:r>
    </w:p>
    <w:p w:rsidR="00000000" w:rsidDel="00000000" w:rsidP="00000000" w:rsidRDefault="00000000" w:rsidRPr="00000000" w14:paraId="00000173">
      <w:pPr>
        <w:spacing w:before="114" w:lineRule="auto"/>
        <w:ind w:left="720" w:firstLine="0"/>
        <w:rPr>
          <w:rFonts w:ascii="Garamond" w:cs="Garamond" w:eastAsia="Garamond" w:hAnsi="Garamond"/>
          <w:b w:val="1"/>
        </w:rPr>
      </w:pPr>
      <w:r w:rsidDel="00000000" w:rsidR="00000000" w:rsidRPr="00000000">
        <w:rPr>
          <w:rFonts w:ascii="Garamond" w:cs="Garamond" w:eastAsia="Garamond" w:hAnsi="Garamond"/>
          <w:b w:val="1"/>
          <w:rtl w:val="0"/>
        </w:rPr>
        <w:t xml:space="preserve">DINAMIZADORA: Cantidad (2) Disponibilidad por 15 días</w:t>
      </w:r>
    </w:p>
    <w:p w:rsidR="00000000" w:rsidDel="00000000" w:rsidP="00000000" w:rsidRDefault="00000000" w:rsidRPr="00000000" w14:paraId="00000174">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75">
      <w:pPr>
        <w:numPr>
          <w:ilvl w:val="0"/>
          <w:numId w:val="1"/>
        </w:numPr>
        <w:spacing w:after="0" w:afterAutospacing="0" w:line="251"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Llevar a cabo los talleres con enfoque étnico indígena para las mujeres cuidadoras de la localidad de Teusaquillo </w:t>
      </w:r>
    </w:p>
    <w:p w:rsidR="00000000" w:rsidDel="00000000" w:rsidP="00000000" w:rsidRDefault="00000000" w:rsidRPr="00000000" w14:paraId="00000176">
      <w:pPr>
        <w:numPr>
          <w:ilvl w:val="0"/>
          <w:numId w:val="1"/>
        </w:numPr>
        <w:tabs>
          <w:tab w:val="left" w:leader="none" w:pos="1077"/>
          <w:tab w:val="left" w:leader="none" w:pos="1078"/>
        </w:tabs>
        <w:spacing w:before="0" w:beforeAutospacing="0" w:line="225"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Fomentar el autocuidado entre las mujeres indígenas cuidadoras, así como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highlight w:val="white"/>
          <w:rtl w:val="0"/>
        </w:rPr>
        <w:t xml:space="preserve">apoyar y fortalecer el bienestar integral de la comunidad, de tal manera que se cumplan los propósitos del proyecto.</w:t>
      </w:r>
      <w:r w:rsidDel="00000000" w:rsidR="00000000" w:rsidRPr="00000000">
        <w:rPr>
          <w:rtl w:val="0"/>
        </w:rPr>
      </w:r>
    </w:p>
    <w:p w:rsidR="00000000" w:rsidDel="00000000" w:rsidP="00000000" w:rsidRDefault="00000000" w:rsidRPr="00000000" w14:paraId="00000177">
      <w:pPr>
        <w:spacing w:before="114" w:lineRule="auto"/>
        <w:ind w:left="356" w:firstLine="356"/>
        <w:rPr>
          <w:rFonts w:ascii="Garamond" w:cs="Garamond" w:eastAsia="Garamond" w:hAnsi="Garamond"/>
          <w:b w:val="1"/>
        </w:rPr>
      </w:pPr>
      <w:r w:rsidDel="00000000" w:rsidR="00000000" w:rsidRPr="00000000">
        <w:rPr>
          <w:rtl w:val="0"/>
        </w:rPr>
      </w:r>
    </w:p>
    <w:p w:rsidR="00000000" w:rsidDel="00000000" w:rsidP="00000000" w:rsidRDefault="00000000" w:rsidRPr="00000000" w14:paraId="00000178">
      <w:pPr>
        <w:spacing w:before="114" w:lineRule="auto"/>
        <w:ind w:left="356" w:firstLine="356"/>
        <w:rPr>
          <w:rFonts w:ascii="Garamond" w:cs="Garamond" w:eastAsia="Garamond" w:hAnsi="Garamond"/>
          <w:b w:val="1"/>
        </w:rPr>
      </w:pPr>
      <w:r w:rsidDel="00000000" w:rsidR="00000000" w:rsidRPr="00000000">
        <w:rPr>
          <w:rFonts w:ascii="Garamond" w:cs="Garamond" w:eastAsia="Garamond" w:hAnsi="Garamond"/>
          <w:b w:val="1"/>
          <w:rtl w:val="0"/>
        </w:rPr>
        <w:t xml:space="preserve">SISTEMATIZADORA: Cantidad (1) Disponibilidad por 1 mes</w:t>
      </w:r>
    </w:p>
    <w:p w:rsidR="00000000" w:rsidDel="00000000" w:rsidP="00000000" w:rsidRDefault="00000000" w:rsidRPr="00000000" w14:paraId="00000179">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7A">
      <w:pPr>
        <w:numPr>
          <w:ilvl w:val="0"/>
          <w:numId w:val="1"/>
        </w:numPr>
        <w:spacing w:after="0" w:afterAutospacing="0" w:line="251"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Apoyo logístico para la realización del taller de “Encuentro de sanación de la familia” para las mujeres indígenas cuidadoras de la localidad y sus familias.</w:t>
      </w:r>
    </w:p>
    <w:p w:rsidR="00000000" w:rsidDel="00000000" w:rsidP="00000000" w:rsidRDefault="00000000" w:rsidRPr="00000000" w14:paraId="0000017B">
      <w:pPr>
        <w:numPr>
          <w:ilvl w:val="0"/>
          <w:numId w:val="1"/>
        </w:numPr>
        <w:spacing w:after="0" w:afterAutospacing="0" w:before="0" w:beforeAutospacing="0" w:line="251" w:lineRule="auto"/>
        <w:ind w:left="1440" w:hanging="360"/>
        <w:rPr>
          <w:u w:val="none"/>
        </w:rPr>
      </w:pPr>
      <w:r w:rsidDel="00000000" w:rsidR="00000000" w:rsidRPr="00000000">
        <w:rPr>
          <w:rtl w:val="0"/>
        </w:rPr>
        <w:t xml:space="preserve">Registrar de manera ordenada la experiencia combinando el quehacer con sustento teórico y con el énfasis en la identificación de los aprendizajes alcanzados durante la experiencia.</w:t>
      </w:r>
    </w:p>
    <w:p w:rsidR="00000000" w:rsidDel="00000000" w:rsidP="00000000" w:rsidRDefault="00000000" w:rsidRPr="00000000" w14:paraId="0000017C">
      <w:pPr>
        <w:numPr>
          <w:ilvl w:val="0"/>
          <w:numId w:val="1"/>
        </w:numPr>
        <w:spacing w:before="0" w:beforeAutospacing="0" w:line="251" w:lineRule="auto"/>
        <w:ind w:left="1440" w:hanging="360"/>
        <w:rPr>
          <w:u w:val="none"/>
        </w:rPr>
      </w:pPr>
      <w:r w:rsidDel="00000000" w:rsidR="00000000" w:rsidRPr="00000000">
        <w:rPr>
          <w:rtl w:val="0"/>
        </w:rPr>
        <w:t xml:space="preserve">Entrega de un documento que dé cuenta de los aprendizajes y aportes que se dieron durante el espacio.</w:t>
      </w:r>
    </w:p>
    <w:p w:rsidR="00000000" w:rsidDel="00000000" w:rsidP="00000000" w:rsidRDefault="00000000" w:rsidRPr="00000000" w14:paraId="0000017D">
      <w:pPr>
        <w:spacing w:line="251" w:lineRule="auto"/>
        <w:ind w:left="144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7E">
      <w:pPr>
        <w:spacing w:before="114" w:lineRule="auto"/>
        <w:ind w:left="356" w:firstLine="356"/>
        <w:rPr>
          <w:rFonts w:ascii="Garamond" w:cs="Garamond" w:eastAsia="Garamond" w:hAnsi="Garamond"/>
          <w:b w:val="1"/>
        </w:rPr>
      </w:pPr>
      <w:r w:rsidDel="00000000" w:rsidR="00000000" w:rsidRPr="00000000">
        <w:rPr>
          <w:rFonts w:ascii="Garamond" w:cs="Garamond" w:eastAsia="Garamond" w:hAnsi="Garamond"/>
          <w:b w:val="1"/>
          <w:rtl w:val="0"/>
        </w:rPr>
        <w:t xml:space="preserve">SABEDORA: Cantidad (1) Disponibilidad por 1 mes</w:t>
      </w:r>
    </w:p>
    <w:p w:rsidR="00000000" w:rsidDel="00000000" w:rsidP="00000000" w:rsidRDefault="00000000" w:rsidRPr="00000000" w14:paraId="0000017F">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80">
      <w:pPr>
        <w:numPr>
          <w:ilvl w:val="0"/>
          <w:numId w:val="1"/>
        </w:numPr>
        <w:spacing w:after="0" w:afterAutospacing="0" w:before="2" w:lineRule="auto"/>
        <w:ind w:left="1440" w:hanging="360"/>
        <w:rPr>
          <w:rFonts w:ascii="Garamond" w:cs="Garamond" w:eastAsia="Garamond" w:hAnsi="Garamond"/>
        </w:rPr>
      </w:pPr>
      <w:r w:rsidDel="00000000" w:rsidR="00000000" w:rsidRPr="00000000">
        <w:rPr>
          <w:rFonts w:ascii="Garamond" w:cs="Garamond" w:eastAsia="Garamond" w:hAnsi="Garamond"/>
          <w:highlight w:val="white"/>
          <w:rtl w:val="0"/>
        </w:rPr>
        <w:t xml:space="preserve">Implementación de estrategias de armonización y recuperación del equilibrio en el espacio de armonización para las mujeres indígenas cuidadoras de la localidad de Teusaquillo</w:t>
      </w:r>
    </w:p>
    <w:p w:rsidR="00000000" w:rsidDel="00000000" w:rsidP="00000000" w:rsidRDefault="00000000" w:rsidRPr="00000000" w14:paraId="00000181">
      <w:pPr>
        <w:numPr>
          <w:ilvl w:val="0"/>
          <w:numId w:val="1"/>
        </w:numPr>
        <w:spacing w:before="0" w:beforeAutospacing="0" w:line="251" w:lineRule="auto"/>
        <w:ind w:left="1440" w:hanging="360"/>
        <w:rPr>
          <w:rFonts w:ascii="Garamond" w:cs="Garamond" w:eastAsia="Garamond" w:hAnsi="Garamond"/>
        </w:rPr>
      </w:pPr>
      <w:r w:rsidDel="00000000" w:rsidR="00000000" w:rsidRPr="00000000">
        <w:rPr>
          <w:rFonts w:ascii="Garamond" w:cs="Garamond" w:eastAsia="Garamond" w:hAnsi="Garamond"/>
          <w:highlight w:val="white"/>
          <w:rtl w:val="0"/>
        </w:rPr>
        <w:t xml:space="preserve">Realización de actividades de socialización y participación de las costumbres propias de las comunidades indígenas</w:t>
      </w:r>
      <w:r w:rsidDel="00000000" w:rsidR="00000000" w:rsidRPr="00000000">
        <w:rPr>
          <w:rFonts w:ascii="Garamond" w:cs="Garamond" w:eastAsia="Garamond" w:hAnsi="Garamond"/>
          <w:rtl w:val="0"/>
        </w:rPr>
        <w:t xml:space="preserve">.</w:t>
      </w:r>
    </w:p>
    <w:p w:rsidR="00000000" w:rsidDel="00000000" w:rsidP="00000000" w:rsidRDefault="00000000" w:rsidRPr="00000000" w14:paraId="00000182">
      <w:pPr>
        <w:spacing w:line="251" w:lineRule="auto"/>
        <w:ind w:left="0" w:firstLine="0"/>
        <w:rPr>
          <w:rFonts w:ascii="Garamond" w:cs="Garamond" w:eastAsia="Garamond" w:hAnsi="Garamond"/>
        </w:rPr>
      </w:pPr>
      <w:r w:rsidDel="00000000" w:rsidR="00000000" w:rsidRPr="00000000">
        <w:rPr>
          <w:rFonts w:ascii="Garamond" w:cs="Garamond" w:eastAsia="Garamond" w:hAnsi="Garamond"/>
          <w:rtl w:val="0"/>
        </w:rPr>
        <w:t xml:space="preserve"> </w:t>
      </w:r>
    </w:p>
    <w:p w:rsidR="00000000" w:rsidDel="00000000" w:rsidP="00000000" w:rsidRDefault="00000000" w:rsidRPr="00000000" w14:paraId="00000183">
      <w:pPr>
        <w:spacing w:line="251" w:lineRule="auto"/>
        <w:ind w:left="0" w:firstLine="720"/>
        <w:rPr>
          <w:rFonts w:ascii="Garamond" w:cs="Garamond" w:eastAsia="Garamond" w:hAnsi="Garamond"/>
          <w:b w:val="1"/>
        </w:rPr>
      </w:pPr>
      <w:r w:rsidDel="00000000" w:rsidR="00000000" w:rsidRPr="00000000">
        <w:rPr>
          <w:rFonts w:ascii="Garamond" w:cs="Garamond" w:eastAsia="Garamond" w:hAnsi="Garamond"/>
          <w:b w:val="1"/>
          <w:rtl w:val="0"/>
        </w:rPr>
        <w:t xml:space="preserve">RELATORA: Cantidad (2) Disponibilidad por 15 días</w:t>
      </w:r>
    </w:p>
    <w:p w:rsidR="00000000" w:rsidDel="00000000" w:rsidP="00000000" w:rsidRDefault="00000000" w:rsidRPr="00000000" w14:paraId="00000184">
      <w:pPr>
        <w:spacing w:line="251" w:lineRule="auto"/>
        <w:ind w:left="1076"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85">
      <w:pPr>
        <w:numPr>
          <w:ilvl w:val="0"/>
          <w:numId w:val="1"/>
        </w:numPr>
        <w:spacing w:after="0" w:afterAutospacing="0" w:line="251"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Apoyar los dos talleres relacionados con las mujeres ind</w:t>
      </w:r>
      <w:r w:rsidDel="00000000" w:rsidR="00000000" w:rsidRPr="00000000">
        <w:rPr>
          <w:rtl w:val="0"/>
        </w:rPr>
        <w:t xml:space="preserve">ígenas </w:t>
      </w:r>
      <w:r w:rsidDel="00000000" w:rsidR="00000000" w:rsidRPr="00000000">
        <w:rPr>
          <w:rFonts w:ascii="Garamond" w:cs="Garamond" w:eastAsia="Garamond" w:hAnsi="Garamond"/>
          <w:rtl w:val="0"/>
        </w:rPr>
        <w:t xml:space="preserve">cuidadoras de la localidad de Teusaquillo.</w:t>
      </w:r>
    </w:p>
    <w:p w:rsidR="00000000" w:rsidDel="00000000" w:rsidP="00000000" w:rsidRDefault="00000000" w:rsidRPr="00000000" w14:paraId="00000186">
      <w:pPr>
        <w:numPr>
          <w:ilvl w:val="0"/>
          <w:numId w:val="1"/>
        </w:numPr>
        <w:tabs>
          <w:tab w:val="left" w:leader="none" w:pos="1077"/>
          <w:tab w:val="left" w:leader="none" w:pos="1078"/>
        </w:tabs>
        <w:spacing w:after="0" w:afterAutospacing="0" w:before="0" w:beforeAutospacing="0" w:line="225"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Velar por el bienestar y el buen trato de todas las personas beneficiarias del proyecto</w:t>
      </w:r>
    </w:p>
    <w:p w:rsidR="00000000" w:rsidDel="00000000" w:rsidP="00000000" w:rsidRDefault="00000000" w:rsidRPr="00000000" w14:paraId="00000187">
      <w:pPr>
        <w:numPr>
          <w:ilvl w:val="0"/>
          <w:numId w:val="1"/>
        </w:numPr>
        <w:tabs>
          <w:tab w:val="left" w:leader="none" w:pos="1077"/>
          <w:tab w:val="left" w:leader="none" w:pos="1078"/>
        </w:tabs>
        <w:spacing w:after="0" w:afterAutospacing="0" w:before="0" w:beforeAutospacing="0" w:line="225" w:lineRule="auto"/>
        <w:ind w:left="1440" w:right="1086" w:hanging="360"/>
        <w:rPr>
          <w:u w:val="none"/>
        </w:rPr>
      </w:pPr>
      <w:r w:rsidDel="00000000" w:rsidR="00000000" w:rsidRPr="00000000">
        <w:rPr>
          <w:rtl w:val="0"/>
        </w:rPr>
        <w:t xml:space="preserve">Entrega de las relatorías que den cuenta de lo acontecido en el espacio (reflexiones, conclusiones, acuerdos, etc.)</w:t>
      </w:r>
    </w:p>
    <w:p w:rsidR="00000000" w:rsidDel="00000000" w:rsidP="00000000" w:rsidRDefault="00000000" w:rsidRPr="00000000" w14:paraId="00000188">
      <w:pPr>
        <w:numPr>
          <w:ilvl w:val="0"/>
          <w:numId w:val="1"/>
        </w:numPr>
        <w:tabs>
          <w:tab w:val="left" w:leader="none" w:pos="1077"/>
          <w:tab w:val="left" w:leader="none" w:pos="1078"/>
        </w:tabs>
        <w:spacing w:after="0" w:afterAutospacing="0" w:before="0" w:beforeAutospacing="0" w:line="225" w:lineRule="auto"/>
        <w:ind w:left="1440" w:right="1086" w:hanging="360"/>
        <w:rPr>
          <w:u w:val="none"/>
        </w:rPr>
      </w:pPr>
      <w:r w:rsidDel="00000000" w:rsidR="00000000" w:rsidRPr="00000000">
        <w:rPr>
          <w:rtl w:val="0"/>
        </w:rPr>
        <w:t xml:space="preserve">Conducir las sesiones de acuerdo con la organización y con la persona a cargo de los talleres.</w:t>
      </w:r>
    </w:p>
    <w:p w:rsidR="00000000" w:rsidDel="00000000" w:rsidP="00000000" w:rsidRDefault="00000000" w:rsidRPr="00000000" w14:paraId="00000189">
      <w:pPr>
        <w:numPr>
          <w:ilvl w:val="0"/>
          <w:numId w:val="1"/>
        </w:numPr>
        <w:tabs>
          <w:tab w:val="left" w:leader="none" w:pos="1077"/>
          <w:tab w:val="left" w:leader="none" w:pos="1078"/>
        </w:tabs>
        <w:spacing w:before="0" w:beforeAutospacing="0" w:line="225" w:lineRule="auto"/>
        <w:ind w:left="1440" w:right="1086" w:hanging="360"/>
        <w:rPr>
          <w:u w:val="none"/>
        </w:rPr>
      </w:pPr>
      <w:r w:rsidDel="00000000" w:rsidR="00000000" w:rsidRPr="00000000">
        <w:rPr>
          <w:rtl w:val="0"/>
        </w:rPr>
        <w:t xml:space="preserve">Moderar las intervenciones y discusiones que estén previstas para el taller respectivo e instar la objetividad de las intervenciones.</w:t>
      </w:r>
    </w:p>
    <w:p w:rsidR="00000000" w:rsidDel="00000000" w:rsidP="00000000" w:rsidRDefault="00000000" w:rsidRPr="00000000" w14:paraId="0000018A">
      <w:pPr>
        <w:spacing w:line="251"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8B">
      <w:pPr>
        <w:spacing w:line="251" w:lineRule="auto"/>
        <w:ind w:left="0" w:firstLine="720"/>
        <w:rPr>
          <w:rFonts w:ascii="Garamond" w:cs="Garamond" w:eastAsia="Garamond" w:hAnsi="Garamond"/>
          <w:b w:val="1"/>
        </w:rPr>
      </w:pPr>
      <w:r w:rsidDel="00000000" w:rsidR="00000000" w:rsidRPr="00000000">
        <w:rPr>
          <w:rFonts w:ascii="Garamond" w:cs="Garamond" w:eastAsia="Garamond" w:hAnsi="Garamond"/>
          <w:b w:val="1"/>
          <w:rtl w:val="0"/>
        </w:rPr>
        <w:t xml:space="preserve">APOYO A LA COORDINACIÓN: Cantidad (1) disponibilidad por 1 mes</w:t>
      </w:r>
    </w:p>
    <w:p w:rsidR="00000000" w:rsidDel="00000000" w:rsidP="00000000" w:rsidRDefault="00000000" w:rsidRPr="00000000" w14:paraId="0000018C">
      <w:pPr>
        <w:spacing w:line="251" w:lineRule="auto"/>
        <w:ind w:left="850.3937007874017"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 </w:t>
      </w:r>
    </w:p>
    <w:p w:rsidR="00000000" w:rsidDel="00000000" w:rsidP="00000000" w:rsidRDefault="00000000" w:rsidRPr="00000000" w14:paraId="0000018D">
      <w:pPr>
        <w:numPr>
          <w:ilvl w:val="0"/>
          <w:numId w:val="13"/>
        </w:numPr>
        <w:spacing w:after="0" w:after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Facilitar la comunicación entre el consejo afro y los coordinadores del proyecto, asegurando que las voces, necesidades y propuestas de la comunidad afro sean escuchadas e incorporadas en todas las etapas del proyecto.</w:t>
      </w:r>
    </w:p>
    <w:p w:rsidR="00000000" w:rsidDel="00000000" w:rsidP="00000000" w:rsidRDefault="00000000" w:rsidRPr="00000000" w14:paraId="0000018E">
      <w:pPr>
        <w:numPr>
          <w:ilvl w:val="0"/>
          <w:numId w:val="13"/>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Garantizar que todas las actividades, materiales y estrategias del proyecto respeten y promuevan la cultura, costumbres y tradiciones negras afrocolombianas.</w:t>
      </w:r>
    </w:p>
    <w:p w:rsidR="00000000" w:rsidDel="00000000" w:rsidP="00000000" w:rsidRDefault="00000000" w:rsidRPr="00000000" w14:paraId="0000018F">
      <w:pPr>
        <w:numPr>
          <w:ilvl w:val="0"/>
          <w:numId w:val="13"/>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Revisar y aprobar los contenidos relacionados con la comunidad afro, incluyendo material gráfico, audiovisual, y documentos, garantizando que representen de manera adecuada y digna a la comunidad.</w:t>
      </w:r>
    </w:p>
    <w:p w:rsidR="00000000" w:rsidDel="00000000" w:rsidP="00000000" w:rsidRDefault="00000000" w:rsidRPr="00000000" w14:paraId="00000190">
      <w:pPr>
        <w:numPr>
          <w:ilvl w:val="0"/>
          <w:numId w:val="13"/>
        </w:numPr>
        <w:spacing w:after="0" w:afterAutospacing="0" w:before="0" w:beforeAutospacing="0" w:line="251" w:lineRule="auto"/>
        <w:ind w:left="1440" w:hanging="360"/>
      </w:pPr>
      <w:r w:rsidDel="00000000" w:rsidR="00000000" w:rsidRPr="00000000">
        <w:rPr>
          <w:rFonts w:ascii="Garamond" w:cs="Garamond" w:eastAsia="Garamond" w:hAnsi="Garamond"/>
          <w:rtl w:val="0"/>
        </w:rPr>
        <w:t xml:space="preserve">Colaborar en la organización de espacios y actividades que fomenten la participación activa de las mujeres cuidadoras afro en todas las fases del proyecto.</w:t>
      </w:r>
    </w:p>
    <w:p w:rsidR="00000000" w:rsidDel="00000000" w:rsidP="00000000" w:rsidRDefault="00000000" w:rsidRPr="00000000" w14:paraId="00000191">
      <w:pPr>
        <w:numPr>
          <w:ilvl w:val="0"/>
          <w:numId w:val="13"/>
        </w:numPr>
        <w:tabs>
          <w:tab w:val="left" w:leader="none" w:pos="1077"/>
          <w:tab w:val="left" w:leader="none" w:pos="1078"/>
        </w:tabs>
        <w:spacing w:after="0" w:afterAutospacing="0" w:before="0" w:beforeAutospacing="0"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Entregar informes a la supervisión e interventoría,  con la periodicidad y  las especificaciones que sean requeridas.</w:t>
      </w:r>
    </w:p>
    <w:p w:rsidR="00000000" w:rsidDel="00000000" w:rsidP="00000000" w:rsidRDefault="00000000" w:rsidRPr="00000000" w14:paraId="00000192">
      <w:pPr>
        <w:numPr>
          <w:ilvl w:val="0"/>
          <w:numId w:val="13"/>
        </w:numPr>
        <w:tabs>
          <w:tab w:val="left" w:leader="none" w:pos="1077"/>
          <w:tab w:val="left" w:leader="none" w:pos="1078"/>
        </w:tabs>
        <w:spacing w:after="0" w:afterAutospacing="0" w:before="0" w:beforeAutospacing="0"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Asistir a las reuniones convocadas por el supervisor (a) y/o interventor (a). </w:t>
      </w:r>
    </w:p>
    <w:p w:rsidR="00000000" w:rsidDel="00000000" w:rsidP="00000000" w:rsidRDefault="00000000" w:rsidRPr="00000000" w14:paraId="00000193">
      <w:pPr>
        <w:numPr>
          <w:ilvl w:val="0"/>
          <w:numId w:val="13"/>
        </w:numPr>
        <w:tabs>
          <w:tab w:val="left" w:leader="none" w:pos="1077"/>
          <w:tab w:val="left" w:leader="none" w:pos="1078"/>
        </w:tabs>
        <w:spacing w:after="0" w:afterAutospacing="0" w:before="0" w:beforeAutospacing="0"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Velar por el suministro, distribución y buen uso de los materiales de acuerdo con el recurso asignado para este fin en la propuesta. </w:t>
      </w:r>
    </w:p>
    <w:p w:rsidR="00000000" w:rsidDel="00000000" w:rsidP="00000000" w:rsidRDefault="00000000" w:rsidRPr="00000000" w14:paraId="00000194">
      <w:pPr>
        <w:numPr>
          <w:ilvl w:val="0"/>
          <w:numId w:val="13"/>
        </w:numPr>
        <w:tabs>
          <w:tab w:val="left" w:leader="none" w:pos="1077"/>
          <w:tab w:val="left" w:leader="none" w:pos="1078"/>
        </w:tabs>
        <w:spacing w:before="0" w:beforeAutospacing="0" w:lineRule="auto"/>
        <w:ind w:left="1440" w:right="1086" w:hanging="360"/>
        <w:rPr>
          <w:rFonts w:ascii="Garamond" w:cs="Garamond" w:eastAsia="Garamond" w:hAnsi="Garamond"/>
        </w:rPr>
      </w:pPr>
      <w:r w:rsidDel="00000000" w:rsidR="00000000" w:rsidRPr="00000000">
        <w:rPr>
          <w:rFonts w:ascii="Garamond" w:cs="Garamond" w:eastAsia="Garamond" w:hAnsi="Garamond"/>
          <w:rtl w:val="0"/>
        </w:rPr>
        <w:t xml:space="preserve">Las demás acciones de su competencia que se requieran para garantizar la oportuna y adecuada ejecución del componente, así como de la ejecución del contrato. </w:t>
      </w:r>
    </w:p>
    <w:p w:rsidR="00000000" w:rsidDel="00000000" w:rsidP="00000000" w:rsidRDefault="00000000" w:rsidRPr="00000000" w14:paraId="00000195">
      <w:pPr>
        <w:spacing w:line="251"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96">
      <w:pPr>
        <w:spacing w:line="251" w:lineRule="auto"/>
        <w:ind w:left="0" w:firstLine="720"/>
        <w:rPr>
          <w:rFonts w:ascii="Garamond" w:cs="Garamond" w:eastAsia="Garamond" w:hAnsi="Garamond"/>
          <w:b w:val="1"/>
        </w:rPr>
      </w:pPr>
      <w:r w:rsidDel="00000000" w:rsidR="00000000" w:rsidRPr="00000000">
        <w:rPr>
          <w:rFonts w:ascii="Garamond" w:cs="Garamond" w:eastAsia="Garamond" w:hAnsi="Garamond"/>
          <w:b w:val="1"/>
          <w:rtl w:val="0"/>
        </w:rPr>
        <w:t xml:space="preserve">APOYO FINANCIERO: Cantidad (1) disponibilidad por 1 mes</w:t>
      </w:r>
    </w:p>
    <w:p w:rsidR="00000000" w:rsidDel="00000000" w:rsidP="00000000" w:rsidRDefault="00000000" w:rsidRPr="00000000" w14:paraId="00000197">
      <w:pPr>
        <w:spacing w:line="251" w:lineRule="auto"/>
        <w:ind w:left="720" w:firstLine="0"/>
        <w:rPr>
          <w:rFonts w:ascii="Garamond" w:cs="Garamond" w:eastAsia="Garamond" w:hAnsi="Garamond"/>
          <w:b w:val="1"/>
        </w:rPr>
      </w:pPr>
      <w:r w:rsidDel="00000000" w:rsidR="00000000" w:rsidRPr="00000000">
        <w:rPr>
          <w:rFonts w:ascii="Garamond" w:cs="Garamond" w:eastAsia="Garamond" w:hAnsi="Garamond"/>
          <w:b w:val="1"/>
          <w:rtl w:val="0"/>
        </w:rPr>
        <w:t xml:space="preserve">Funciones:</w:t>
      </w:r>
    </w:p>
    <w:p w:rsidR="00000000" w:rsidDel="00000000" w:rsidP="00000000" w:rsidRDefault="00000000" w:rsidRPr="00000000" w14:paraId="00000198">
      <w:pPr>
        <w:numPr>
          <w:ilvl w:val="0"/>
          <w:numId w:val="19"/>
        </w:numPr>
        <w:spacing w:after="0" w:after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Supervisar el uso de los fondos asignados a actividades y eventos específicos de la comunidad negra afrocolombiana, como talleres, capacitaciones, y eventos culturales, garantizando su uso adecuado.</w:t>
      </w:r>
    </w:p>
    <w:p w:rsidR="00000000" w:rsidDel="00000000" w:rsidP="00000000" w:rsidRDefault="00000000" w:rsidRPr="00000000" w14:paraId="00000199">
      <w:pPr>
        <w:numPr>
          <w:ilvl w:val="0"/>
          <w:numId w:val="19"/>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Desarrollar informes financieros que reflejen de manera transparente el uso de los recursos asignados a la mesa afro, para su presentación a la coordinación del proyecto y a la propia comunidad.</w:t>
      </w:r>
    </w:p>
    <w:p w:rsidR="00000000" w:rsidDel="00000000" w:rsidP="00000000" w:rsidRDefault="00000000" w:rsidRPr="00000000" w14:paraId="0000019A">
      <w:pPr>
        <w:numPr>
          <w:ilvl w:val="0"/>
          <w:numId w:val="19"/>
        </w:numPr>
        <w:spacing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Asegurar que los recursos financieros para la comunidad negra afrocolombiana se gestionen en armonía con los acuerdos establecidos entre el consejo afro, y la coordinación general del proyecto.</w:t>
      </w:r>
    </w:p>
    <w:p w:rsidR="00000000" w:rsidDel="00000000" w:rsidP="00000000" w:rsidRDefault="00000000" w:rsidRPr="00000000" w14:paraId="0000019B">
      <w:pPr>
        <w:spacing w:line="251"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9C">
      <w:pPr>
        <w:spacing w:line="251" w:lineRule="auto"/>
        <w:ind w:left="0" w:firstLine="720"/>
        <w:rPr>
          <w:rFonts w:ascii="Garamond" w:cs="Garamond" w:eastAsia="Garamond" w:hAnsi="Garamond"/>
          <w:b w:val="1"/>
        </w:rPr>
      </w:pPr>
      <w:r w:rsidDel="00000000" w:rsidR="00000000" w:rsidRPr="00000000">
        <w:rPr>
          <w:rFonts w:ascii="Garamond" w:cs="Garamond" w:eastAsia="Garamond" w:hAnsi="Garamond"/>
          <w:b w:val="1"/>
          <w:rtl w:val="0"/>
        </w:rPr>
        <w:t xml:space="preserve">REALIZADOR AUDIOVISUAL: Cantidad (1) disponibilidad por 1 mes</w:t>
      </w:r>
    </w:p>
    <w:p w:rsidR="00000000" w:rsidDel="00000000" w:rsidP="00000000" w:rsidRDefault="00000000" w:rsidRPr="00000000" w14:paraId="0000019D">
      <w:pPr>
        <w:spacing w:line="251" w:lineRule="auto"/>
        <w:ind w:left="0" w:firstLine="0"/>
        <w:rPr>
          <w:rFonts w:ascii="Garamond" w:cs="Garamond" w:eastAsia="Garamond" w:hAnsi="Garamond"/>
          <w:b w:val="1"/>
        </w:rPr>
      </w:pPr>
      <w:r w:rsidDel="00000000" w:rsidR="00000000" w:rsidRPr="00000000">
        <w:rPr>
          <w:rFonts w:ascii="Garamond" w:cs="Garamond" w:eastAsia="Garamond" w:hAnsi="Garamond"/>
          <w:b w:val="1"/>
          <w:rtl w:val="0"/>
        </w:rPr>
        <w:tab/>
        <w:t xml:space="preserve">Funciones:</w:t>
      </w:r>
    </w:p>
    <w:p w:rsidR="00000000" w:rsidDel="00000000" w:rsidP="00000000" w:rsidRDefault="00000000" w:rsidRPr="00000000" w14:paraId="0000019E">
      <w:pPr>
        <w:numPr>
          <w:ilvl w:val="0"/>
          <w:numId w:val="47"/>
        </w:numPr>
        <w:spacing w:after="0" w:after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Crear contenido audiovisual que visibilice las experiencias, historias y contribuciones de las mujeres negras afrocolombianas cuidadoras, destacando su identidad cultural y su papel en la comunidad.</w:t>
      </w:r>
    </w:p>
    <w:p w:rsidR="00000000" w:rsidDel="00000000" w:rsidP="00000000" w:rsidRDefault="00000000" w:rsidRPr="00000000" w14:paraId="0000019F">
      <w:pPr>
        <w:numPr>
          <w:ilvl w:val="0"/>
          <w:numId w:val="47"/>
        </w:numPr>
        <w:spacing w:after="0" w:afterAutospacing="0"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Todos los materiales audiovisuales creados deben ser revisados y aprobados por el consejo afro, para garantizar que sean culturalmente apropiados y respeten las tradiciones y valores de la comunidad.</w:t>
      </w:r>
    </w:p>
    <w:p w:rsidR="00000000" w:rsidDel="00000000" w:rsidP="00000000" w:rsidRDefault="00000000" w:rsidRPr="00000000" w14:paraId="000001A0">
      <w:pPr>
        <w:numPr>
          <w:ilvl w:val="0"/>
          <w:numId w:val="47"/>
        </w:numPr>
        <w:spacing w:before="0" w:beforeAutospacing="0" w:line="251"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Realizar la edición y postproducción de los videos grabados, asegurando una alta calidad en los materiales y el uso de técnicas que respeten la estética afro y las necesidades del proyecto.</w:t>
      </w:r>
    </w:p>
    <w:p w:rsidR="00000000" w:rsidDel="00000000" w:rsidP="00000000" w:rsidRDefault="00000000" w:rsidRPr="00000000" w14:paraId="000001A1">
      <w:pPr>
        <w:spacing w:line="251"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A2">
      <w:pPr>
        <w:spacing w:before="8" w:lineRule="auto"/>
        <w:ind w:firstLine="720"/>
        <w:rPr>
          <w:rFonts w:ascii="Garamond" w:cs="Garamond" w:eastAsia="Garamond" w:hAnsi="Garamond"/>
          <w:b w:val="1"/>
        </w:rPr>
      </w:pPr>
      <w:r w:rsidDel="00000000" w:rsidR="00000000" w:rsidRPr="00000000">
        <w:rPr>
          <w:rFonts w:ascii="Garamond" w:cs="Garamond" w:eastAsia="Garamond" w:hAnsi="Garamond"/>
          <w:b w:val="1"/>
          <w:rtl w:val="0"/>
        </w:rPr>
        <w:t xml:space="preserve">GESTORES O GESTORAS: Cantidad (2) disponibilidad por 1 mes</w:t>
      </w:r>
    </w:p>
    <w:p w:rsidR="00000000" w:rsidDel="00000000" w:rsidP="00000000" w:rsidRDefault="00000000" w:rsidRPr="00000000" w14:paraId="000001A3">
      <w:pPr>
        <w:spacing w:before="8" w:lineRule="auto"/>
        <w:rPr>
          <w:rFonts w:ascii="Garamond" w:cs="Garamond" w:eastAsia="Garamond" w:hAnsi="Garamond"/>
          <w:b w:val="1"/>
        </w:rPr>
      </w:pPr>
      <w:r w:rsidDel="00000000" w:rsidR="00000000" w:rsidRPr="00000000">
        <w:rPr>
          <w:rFonts w:ascii="Garamond" w:cs="Garamond" w:eastAsia="Garamond" w:hAnsi="Garamond"/>
          <w:b w:val="1"/>
          <w:rtl w:val="0"/>
        </w:rPr>
        <w:tab/>
        <w:t xml:space="preserve">Funciones:</w:t>
      </w:r>
    </w:p>
    <w:p w:rsidR="00000000" w:rsidDel="00000000" w:rsidP="00000000" w:rsidRDefault="00000000" w:rsidRPr="00000000" w14:paraId="000001A4">
      <w:pPr>
        <w:numPr>
          <w:ilvl w:val="0"/>
          <w:numId w:val="20"/>
        </w:numPr>
        <w:spacing w:after="0" w:afterAutospacing="0" w:before="8"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Realizar un abordaje directo y participativo con las mujeres negras afrocolombianas de la localidad, en espacios comunitarios, para informarles sobre el proyecto y fomentar su participación activa.</w:t>
      </w:r>
    </w:p>
    <w:p w:rsidR="00000000" w:rsidDel="00000000" w:rsidP="00000000" w:rsidRDefault="00000000" w:rsidRPr="00000000" w14:paraId="000001A5">
      <w:pPr>
        <w:numPr>
          <w:ilvl w:val="0"/>
          <w:numId w:val="20"/>
        </w:numPr>
        <w:spacing w:after="0" w:afterAutospacing="0" w:before="0" w:beforeAutospacing="0" w:lineRule="auto"/>
        <w:ind w:left="1440" w:hanging="360"/>
      </w:pPr>
      <w:r w:rsidDel="00000000" w:rsidR="00000000" w:rsidRPr="00000000">
        <w:rPr>
          <w:rFonts w:ascii="Garamond" w:cs="Garamond" w:eastAsia="Garamond" w:hAnsi="Garamond"/>
          <w:rtl w:val="0"/>
        </w:rPr>
        <w:t xml:space="preserve">Colaborar estrechamente con el consejo afro para asegurar que las estrategias de abordaje y participación sean inclusivas. </w:t>
      </w:r>
    </w:p>
    <w:p w:rsidR="00000000" w:rsidDel="00000000" w:rsidP="00000000" w:rsidRDefault="00000000" w:rsidRPr="00000000" w14:paraId="000001A6">
      <w:pPr>
        <w:numPr>
          <w:ilvl w:val="0"/>
          <w:numId w:val="20"/>
        </w:numPr>
        <w:spacing w:after="0" w:afterAutospacing="0" w:before="0" w:beforeAutospacing="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Elaborar una caracterización detallada aprobada previamente por el consejo afro, de las mujeres negras afrocolombianas cuidadoras, identificando sus perfiles sociodemográficos, condiciones socioeconómicas, habilidades, y necesidades específicas</w:t>
      </w:r>
    </w:p>
    <w:p w:rsidR="00000000" w:rsidDel="00000000" w:rsidP="00000000" w:rsidRDefault="00000000" w:rsidRPr="00000000" w14:paraId="000001A7">
      <w:pPr>
        <w:numPr>
          <w:ilvl w:val="0"/>
          <w:numId w:val="20"/>
        </w:numPr>
        <w:spacing w:before="0" w:beforeAutospacing="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Supervisar y monitorear la participación efectiva de las mujeres negras afrocolombianas en las actividades del proyecto</w:t>
      </w:r>
      <w:r w:rsidDel="00000000" w:rsidR="00000000" w:rsidRPr="00000000">
        <w:rPr>
          <w:rtl w:val="0"/>
        </w:rPr>
      </w:r>
    </w:p>
    <w:p w:rsidR="00000000" w:rsidDel="00000000" w:rsidP="00000000" w:rsidRDefault="00000000" w:rsidRPr="00000000" w14:paraId="000001A8">
      <w:pPr>
        <w:spacing w:before="8"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1A9">
      <w:pPr>
        <w:spacing w:before="8" w:lineRule="auto"/>
        <w:ind w:firstLine="720"/>
        <w:rPr>
          <w:rFonts w:ascii="Garamond" w:cs="Garamond" w:eastAsia="Garamond" w:hAnsi="Garamond"/>
          <w:b w:val="1"/>
        </w:rPr>
      </w:pPr>
      <w:r w:rsidDel="00000000" w:rsidR="00000000" w:rsidRPr="00000000">
        <w:rPr>
          <w:rFonts w:ascii="Garamond" w:cs="Garamond" w:eastAsia="Garamond" w:hAnsi="Garamond"/>
          <w:b w:val="1"/>
          <w:rtl w:val="0"/>
        </w:rPr>
        <w:t xml:space="preserve">TALLERISTAS: Cantidad (2) disponibilidad por 1 mes</w:t>
      </w:r>
    </w:p>
    <w:p w:rsidR="00000000" w:rsidDel="00000000" w:rsidP="00000000" w:rsidRDefault="00000000" w:rsidRPr="00000000" w14:paraId="000001AA">
      <w:pPr>
        <w:spacing w:before="8" w:lineRule="auto"/>
        <w:ind w:firstLine="720"/>
        <w:rPr>
          <w:rFonts w:ascii="Garamond" w:cs="Garamond" w:eastAsia="Garamond" w:hAnsi="Garamond"/>
          <w:b w:val="1"/>
        </w:rPr>
      </w:pPr>
      <w:r w:rsidDel="00000000" w:rsidR="00000000" w:rsidRPr="00000000">
        <w:rPr>
          <w:rFonts w:ascii="Garamond" w:cs="Garamond" w:eastAsia="Garamond" w:hAnsi="Garamond"/>
          <w:b w:val="1"/>
          <w:rtl w:val="0"/>
        </w:rPr>
        <w:t xml:space="preserve">Funciones: </w:t>
      </w:r>
    </w:p>
    <w:p w:rsidR="00000000" w:rsidDel="00000000" w:rsidP="00000000" w:rsidRDefault="00000000" w:rsidRPr="00000000" w14:paraId="000001AB">
      <w:pPr>
        <w:numPr>
          <w:ilvl w:val="0"/>
          <w:numId w:val="16"/>
        </w:numPr>
        <w:spacing w:after="0" w:afterAutospacing="0" w:before="8" w:lineRule="auto"/>
        <w:ind w:left="1440" w:hanging="360"/>
        <w:rPr>
          <w:rFonts w:ascii="Garamond" w:cs="Garamond" w:eastAsia="Garamond" w:hAnsi="Garamond"/>
        </w:rPr>
      </w:pPr>
      <w:r w:rsidDel="00000000" w:rsidR="00000000" w:rsidRPr="00000000">
        <w:rPr>
          <w:rFonts w:ascii="Garamond" w:cs="Garamond" w:eastAsia="Garamond" w:hAnsi="Garamond"/>
          <w:rtl w:val="0"/>
        </w:rPr>
        <w:t xml:space="preserve">Crear y estructurar talleres enfocados en la filosofía Ubuntu, promoviendo valores como la comunidad, la interconexión, la solidaridad y el respeto entre las mujeres negras afrocolombianas cuidadoras.</w:t>
      </w:r>
    </w:p>
    <w:p w:rsidR="00000000" w:rsidDel="00000000" w:rsidP="00000000" w:rsidRDefault="00000000" w:rsidRPr="00000000" w14:paraId="000001AC">
      <w:pPr>
        <w:numPr>
          <w:ilvl w:val="0"/>
          <w:numId w:val="16"/>
        </w:numPr>
        <w:spacing w:after="0" w:afterAutospacing="0" w:before="0" w:beforeAutospacing="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Desarrollar y liderar dinámicas grupales y juegos participativos que refuercen el sentido de unidad y cooperación, ayudando a las participantes a experimentar el concepto de "Yo soy porque nosotros somos".</w:t>
      </w:r>
    </w:p>
    <w:p w:rsidR="00000000" w:rsidDel="00000000" w:rsidP="00000000" w:rsidRDefault="00000000" w:rsidRPr="00000000" w14:paraId="000001AD">
      <w:pPr>
        <w:numPr>
          <w:ilvl w:val="0"/>
          <w:numId w:val="16"/>
        </w:numPr>
        <w:spacing w:before="0" w:beforeAutospacing="0" w:lineRule="auto"/>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Promover la participación activa y el compromiso de las mujeres cuidadoras negras afrocolombianas en las actividades, asegurando que todas se sientan incluidas y respetadas en el proceso.</w:t>
      </w:r>
    </w:p>
    <w:p w:rsidR="00000000" w:rsidDel="00000000" w:rsidP="00000000" w:rsidRDefault="00000000" w:rsidRPr="00000000" w14:paraId="000001AE">
      <w:pPr>
        <w:spacing w:before="8" w:lineRule="auto"/>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1AF">
      <w:pPr>
        <w:rPr>
          <w:rFonts w:ascii="Garamond" w:cs="Garamond" w:eastAsia="Garamond" w:hAnsi="Garamond"/>
        </w:rPr>
      </w:pPr>
      <w:r w:rsidDel="00000000" w:rsidR="00000000" w:rsidRPr="00000000">
        <w:rPr>
          <w:rtl w:val="0"/>
        </w:rPr>
      </w:r>
    </w:p>
    <w:p w:rsidR="00000000" w:rsidDel="00000000" w:rsidP="00000000" w:rsidRDefault="00000000" w:rsidRPr="00000000" w14:paraId="000001B0">
      <w:pPr>
        <w:rPr>
          <w:rFonts w:ascii="Garamond" w:cs="Garamond" w:eastAsia="Garamond" w:hAnsi="Garamond"/>
        </w:rPr>
      </w:pPr>
      <w:r w:rsidDel="00000000" w:rsidR="00000000" w:rsidRPr="00000000">
        <w:rPr>
          <w:rtl w:val="0"/>
        </w:rPr>
      </w:r>
    </w:p>
    <w:p w:rsidR="00000000" w:rsidDel="00000000" w:rsidP="00000000" w:rsidRDefault="00000000" w:rsidRPr="00000000" w14:paraId="000001B1">
      <w:pPr>
        <w:rPr>
          <w:rFonts w:ascii="Garamond" w:cs="Garamond" w:eastAsia="Garamond" w:hAnsi="Garamond"/>
        </w:rPr>
      </w:pPr>
      <w:r w:rsidDel="00000000" w:rsidR="00000000" w:rsidRPr="00000000">
        <w:rPr>
          <w:rtl w:val="0"/>
        </w:rPr>
      </w:r>
    </w:p>
    <w:p w:rsidR="00000000" w:rsidDel="00000000" w:rsidP="00000000" w:rsidRDefault="00000000" w:rsidRPr="00000000" w14:paraId="000001B2">
      <w:pPr>
        <w:rPr>
          <w:rFonts w:ascii="Garamond" w:cs="Garamond" w:eastAsia="Garamond" w:hAnsi="Garamond"/>
        </w:rPr>
      </w:pPr>
      <w:r w:rsidDel="00000000" w:rsidR="00000000" w:rsidRPr="00000000">
        <w:rPr>
          <w:rtl w:val="0"/>
        </w:rPr>
      </w:r>
    </w:p>
    <w:p w:rsidR="00000000" w:rsidDel="00000000" w:rsidP="00000000" w:rsidRDefault="00000000" w:rsidRPr="00000000" w14:paraId="000001B3">
      <w:pPr>
        <w:rPr>
          <w:rFonts w:ascii="Garamond" w:cs="Garamond" w:eastAsia="Garamond" w:hAnsi="Garamond"/>
        </w:rPr>
      </w:pPr>
      <w:r w:rsidDel="00000000" w:rsidR="00000000" w:rsidRPr="00000000">
        <w:rPr>
          <w:rtl w:val="0"/>
        </w:rPr>
      </w:r>
    </w:p>
    <w:p w:rsidR="00000000" w:rsidDel="00000000" w:rsidP="00000000" w:rsidRDefault="00000000" w:rsidRPr="00000000" w14:paraId="000001B4">
      <w:pPr>
        <w:rPr>
          <w:rFonts w:ascii="Garamond" w:cs="Garamond" w:eastAsia="Garamond" w:hAnsi="Garamond"/>
        </w:rPr>
      </w:pPr>
      <w:r w:rsidDel="00000000" w:rsidR="00000000" w:rsidRPr="00000000">
        <w:rPr>
          <w:rtl w:val="0"/>
        </w:rPr>
      </w:r>
    </w:p>
    <w:p w:rsidR="00000000" w:rsidDel="00000000" w:rsidP="00000000" w:rsidRDefault="00000000" w:rsidRPr="00000000" w14:paraId="000001B5">
      <w:pPr>
        <w:rPr>
          <w:rFonts w:ascii="Garamond" w:cs="Garamond" w:eastAsia="Garamond" w:hAnsi="Garamond"/>
        </w:rPr>
      </w:pPr>
      <w:r w:rsidDel="00000000" w:rsidR="00000000" w:rsidRPr="00000000">
        <w:rPr>
          <w:rtl w:val="0"/>
        </w:rPr>
      </w:r>
    </w:p>
    <w:p w:rsidR="00000000" w:rsidDel="00000000" w:rsidP="00000000" w:rsidRDefault="00000000" w:rsidRPr="00000000" w14:paraId="000001B6">
      <w:pPr>
        <w:ind w:left="0" w:firstLine="0"/>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1B8">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717"/>
        </w:tabs>
        <w:spacing w:after="0" w:before="0" w:line="240" w:lineRule="auto"/>
        <w:ind w:left="717" w:right="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METODOLOGÍA DE LAS ACTIVIDADES A DESARROLLAR</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A">
      <w:pPr>
        <w:ind w:left="356" w:firstLine="0"/>
        <w:rPr>
          <w:rFonts w:ascii="Garamond" w:cs="Garamond" w:eastAsia="Garamond" w:hAnsi="Garamond"/>
          <w:b w:val="1"/>
        </w:rPr>
      </w:pPr>
      <w:r w:rsidDel="00000000" w:rsidR="00000000" w:rsidRPr="00000000">
        <w:rPr>
          <w:rFonts w:ascii="Garamond" w:cs="Garamond" w:eastAsia="Garamond" w:hAnsi="Garamond"/>
          <w:b w:val="1"/>
          <w:u w:val="single"/>
          <w:rtl w:val="0"/>
        </w:rPr>
        <w:t xml:space="preserve">ESCENARIOS DE RESPIRO:</w:t>
      </w:r>
      <w:r w:rsidDel="00000000" w:rsidR="00000000" w:rsidRPr="00000000">
        <w:rPr>
          <w:rtl w:val="0"/>
        </w:rPr>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C">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97" w:line="240" w:lineRule="auto"/>
        <w:ind w:left="1078" w:right="0" w:hanging="36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DOS SALIDAS DE RESPIRO</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E">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(1) visita al jardín botánico que incluya huertas urbanas</w:t>
      </w:r>
    </w:p>
    <w:p w:rsidR="00000000" w:rsidDel="00000000" w:rsidP="00000000" w:rsidRDefault="00000000" w:rsidRPr="00000000" w14:paraId="000001BF">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0" w:lineRule="auto"/>
        <w:ind w:left="1078" w:right="0" w:hanging="361.000000000000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(1) Visita a un Humedal</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 w:lineRule="auto"/>
        <w:ind w:left="356" w:right="106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Población </w:t>
      </w:r>
      <w:r w:rsidDel="00000000" w:rsidR="00000000" w:rsidRPr="00000000">
        <w:rPr>
          <w:rFonts w:ascii="Garamond" w:cs="Garamond" w:eastAsia="Garamond" w:hAnsi="Garamond"/>
          <w:b w:val="1"/>
          <w:rtl w:val="0"/>
        </w:rPr>
        <w:t xml:space="preserve">beneficiaria</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60 personas en total, 30 personas por salida que podrán ser: mujeres cuidadoras de la localidad y máximo (1) persona que </w:t>
      </w:r>
      <w:r w:rsidDel="00000000" w:rsidR="00000000" w:rsidRPr="00000000">
        <w:rPr>
          <w:rFonts w:ascii="Garamond" w:cs="Garamond" w:eastAsia="Garamond" w:hAnsi="Garamond"/>
          <w:rtl w:val="0"/>
        </w:rPr>
        <w:t xml:space="preserve">esté</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bajo su cuidado.</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 dos salidas ecológicas con mujeres cuidadoras de la localidad y una persona que </w:t>
      </w:r>
      <w:r w:rsidDel="00000000" w:rsidR="00000000" w:rsidRPr="00000000">
        <w:rPr>
          <w:rFonts w:ascii="Garamond" w:cs="Garamond" w:eastAsia="Garamond" w:hAnsi="Garamond"/>
          <w:rtl w:val="0"/>
        </w:rPr>
        <w:t xml:space="preserve">esté</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bajo su cuidado. Estos espacios de respiro buscan promover la participación de las mujeres cuidadoras de la localidad de Teusaquillo, donde no solo se verán beneficiadas ellas sino las personas que están bajo su cuidado.</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8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Duración: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3-4 horas min. cada salida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102" w:firstLine="0"/>
        <w:jc w:val="both"/>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Generar espacios de respiro para las mujeres cuidadoras donde puedan realizar actividades que les brinden bienestar físico y emocional.</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78" w:firstLine="0"/>
        <w:jc w:val="both"/>
        <w:rPr>
          <w:rFonts w:ascii="Garamond" w:cs="Garamond" w:eastAsia="Garamond" w:hAnsi="Garamond"/>
          <w:b w:val="1"/>
        </w:rPr>
      </w:pPr>
      <w:r w:rsidDel="00000000" w:rsidR="00000000" w:rsidRPr="00000000">
        <w:rPr>
          <w:rtl w:val="0"/>
        </w:rPr>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7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Modalidad: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Las salidas ecológicas se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realizarán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manera presencial. El punto de encuentro para iniciar cada una de las actividades es la casa de igualdad de oportunidades de Teusaquillo, CIOM ubicada en la Calle 43 #27-25.</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56"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técnica: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Como apoyo y acompañamiento en cada una de las actividades ecológicas mencionadas anteriormente, se requiere (1) una profesional en terapia ocupacional que cuente como mínimo con 23 meses de experiencia de manejo de población en condición de discapacidad y adulta mayor con enfoque de género.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8"/>
        <w:tblW w:w="8846.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418"/>
        <w:gridCol w:w="6428"/>
        <w:tblGridChange w:id="0">
          <w:tblGrid>
            <w:gridCol w:w="2418"/>
            <w:gridCol w:w="6428"/>
          </w:tblGrid>
        </w:tblGridChange>
      </w:tblGrid>
      <w:tr>
        <w:trPr>
          <w:cantSplit w:val="0"/>
          <w:trHeight w:val="240" w:hRule="atLeast"/>
          <w:tblHeader w:val="0"/>
        </w:trPr>
        <w:tc>
          <w:tcPr/>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563"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1825"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3238" w:hRule="atLeast"/>
          <w:tblHeader w:val="0"/>
        </w:trPr>
        <w:tc>
          <w:tcPr/>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4" w:line="242" w:lineRule="auto"/>
              <w:ind w:left="848" w:right="59"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 visita al jardín botánico</w:t>
            </w:r>
          </w:p>
        </w:tc>
        <w:tc>
          <w:tcPr/>
          <w:p w:rsidR="00000000" w:rsidDel="00000000" w:rsidP="00000000" w:rsidRDefault="00000000" w:rsidRPr="00000000" w14:paraId="000001D0">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4"/>
              </w:tabs>
              <w:spacing w:after="0" w:before="4" w:line="240" w:lineRule="auto"/>
              <w:ind w:left="833" w:right="0" w:hanging="362"/>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Listado de asistencia, evidencia fotográfica</w:t>
            </w:r>
          </w:p>
          <w:p w:rsidR="00000000" w:rsidDel="00000000" w:rsidP="00000000" w:rsidRDefault="00000000" w:rsidRPr="00000000" w14:paraId="000001D1">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4"/>
              </w:tabs>
              <w:spacing w:after="0" w:before="5" w:line="235" w:lineRule="auto"/>
              <w:ind w:left="833" w:right="84"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 Transporte de ida y vuelta con capacidad para 30 personas: Presentar planillas de desplazamiento con dirección de traslado.</w:t>
            </w:r>
          </w:p>
          <w:p w:rsidR="00000000" w:rsidDel="00000000" w:rsidP="00000000" w:rsidRDefault="00000000" w:rsidRPr="00000000" w14:paraId="000001D2">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4"/>
              </w:tabs>
              <w:spacing w:after="0" w:before="2" w:line="242" w:lineRule="auto"/>
              <w:ind w:left="833" w:right="84"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Refrigerios, se solicita que el refrigerio incluya una fruta y que la bebida sea un jugo natural. Presentar factura y evidencia fotográfica de entrega de los productos.</w:t>
            </w:r>
          </w:p>
          <w:p w:rsidR="00000000" w:rsidDel="00000000" w:rsidP="00000000" w:rsidRDefault="00000000" w:rsidRPr="00000000" w14:paraId="000001D3">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833" w:right="97"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Botellas de agua de 600 ml, presentar factura y evidencia fotográfica de </w:t>
            </w:r>
            <w:r w:rsidDel="00000000" w:rsidR="00000000" w:rsidRPr="00000000">
              <w:rPr>
                <w:rFonts w:ascii="Garamond" w:cs="Garamond" w:eastAsia="Garamond" w:hAnsi="Garamond"/>
                <w:rtl w:val="0"/>
              </w:rPr>
              <w:t xml:space="preserve">entrega del producto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D4">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833" w:right="85"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Gorras deportivas: Presentar factura y evidencia fotográfica.</w:t>
            </w:r>
          </w:p>
          <w:p w:rsidR="00000000" w:rsidDel="00000000" w:rsidP="00000000" w:rsidRDefault="00000000" w:rsidRPr="00000000" w14:paraId="000001D5">
            <w:pPr>
              <w:keepNext w:val="0"/>
              <w:keepLines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833"/>
                <w:tab w:val="left" w:leader="none" w:pos="834"/>
              </w:tabs>
              <w:spacing w:after="0" w:before="0" w:line="242" w:lineRule="auto"/>
              <w:ind w:left="833" w:right="100" w:hanging="361"/>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rtl w:val="0"/>
              </w:rPr>
              <w:t xml:space="preserve">Treinta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entradas para el ingreso al jardín botánico: Presentar factura y evidencia fotográfica.</w:t>
            </w:r>
          </w:p>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833"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128" w:hRule="atLeast"/>
          <w:tblHeader w:val="0"/>
        </w:trPr>
        <w:tc>
          <w:tcPr/>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3" w:line="242" w:lineRule="auto"/>
              <w:ind w:left="969" w:right="193"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 visita a un humedal</w:t>
            </w:r>
          </w:p>
        </w:tc>
        <w:tc>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112"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Listado de asistencia, evidencia fotográfica.</w:t>
            </w:r>
          </w:p>
          <w:p w:rsidR="00000000" w:rsidDel="00000000" w:rsidP="00000000" w:rsidRDefault="00000000" w:rsidRPr="00000000" w14:paraId="000001D9">
            <w:pPr>
              <w:keepNext w:val="0"/>
              <w:keepLines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834"/>
              </w:tabs>
              <w:spacing w:after="0" w:before="7" w:line="235" w:lineRule="auto"/>
              <w:ind w:left="833" w:right="82"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Transporte de ida y vuelta con capacidad para 30 personas: Presentar planillas de desplazamiento con dirección de traslado</w:t>
            </w:r>
          </w:p>
          <w:p w:rsidR="00000000" w:rsidDel="00000000" w:rsidP="00000000" w:rsidRDefault="00000000" w:rsidRPr="00000000" w14:paraId="000001DA">
            <w:pPr>
              <w:keepNext w:val="0"/>
              <w:keepLines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834"/>
              </w:tabs>
              <w:spacing w:after="0" w:before="2" w:line="242" w:lineRule="auto"/>
              <w:ind w:left="833" w:right="86"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refrigerios, se solicita que el refrigerio incluya una fruta y que la bebida que traiga sea un jugo natural: Presentar factura y planillas de asistencia.</w:t>
            </w:r>
          </w:p>
          <w:p w:rsidR="00000000" w:rsidDel="00000000" w:rsidP="00000000" w:rsidRDefault="00000000" w:rsidRPr="00000000" w14:paraId="000001DB">
            <w:pPr>
              <w:keepNext w:val="0"/>
              <w:keepLines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833" w:right="85"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Gorras deportivas: Presentar factura y evidencia fotográficas.</w:t>
            </w:r>
          </w:p>
          <w:p w:rsidR="00000000" w:rsidDel="00000000" w:rsidP="00000000" w:rsidRDefault="00000000" w:rsidRPr="00000000" w14:paraId="000001DC">
            <w:pPr>
              <w:keepNext w:val="0"/>
              <w:keepLines w:val="0"/>
              <w:widowControl w:val="0"/>
              <w:numPr>
                <w:ilvl w:val="0"/>
                <w:numId w:val="31"/>
              </w:numPr>
              <w:pBdr>
                <w:top w:space="0" w:sz="0" w:val="nil"/>
                <w:left w:space="0" w:sz="0" w:val="nil"/>
                <w:bottom w:space="0" w:sz="0" w:val="nil"/>
                <w:right w:space="0" w:sz="0" w:val="nil"/>
                <w:between w:space="0" w:sz="0" w:val="nil"/>
              </w:pBdr>
              <w:shd w:fill="auto" w:val="clear"/>
              <w:tabs>
                <w:tab w:val="left" w:leader="none" w:pos="834"/>
              </w:tabs>
              <w:spacing w:after="0" w:before="0" w:line="242" w:lineRule="auto"/>
              <w:ind w:left="833" w:right="85"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Botellas de agua de 600 ml: Presentar factura: Presentar factura y evidencia fotográfica de entrega de productos.</w:t>
            </w:r>
          </w:p>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833"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DE">
      <w:pPr>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98" w:line="240" w:lineRule="auto"/>
        <w:ind w:left="1078" w:right="0" w:hanging="36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DOS ENCUENTROS DEPORTIVOS</w:t>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92" w:right="0" w:firstLine="0"/>
        <w:jc w:val="left"/>
        <w:rPr>
          <w:rFonts w:ascii="Garamond" w:cs="Garamond" w:eastAsia="Garamond" w:hAnsi="Garamond"/>
          <w:b w:val="1"/>
          <w:i w:val="0"/>
          <w:smallCaps w:val="0"/>
          <w:strike w:val="0"/>
          <w:sz w:val="22"/>
          <w:szCs w:val="22"/>
          <w:u w:val="none"/>
          <w:shd w:fill="auto" w:val="clear"/>
          <w:vertAlign w:val="baseline"/>
        </w:rPr>
      </w:pPr>
      <w:r w:rsidDel="00000000" w:rsidR="00000000" w:rsidRPr="00000000">
        <w:rPr>
          <w:rFonts w:ascii="Garamond" w:cs="Garamond" w:eastAsia="Garamond" w:hAnsi="Garamond"/>
          <w:b w:val="1"/>
          <w:i w:val="0"/>
          <w:smallCaps w:val="0"/>
          <w:strike w:val="0"/>
          <w:sz w:val="22"/>
          <w:szCs w:val="22"/>
          <w:u w:val="none"/>
          <w:shd w:fill="auto" w:val="clear"/>
          <w:vertAlign w:val="baseline"/>
          <w:rtl w:val="0"/>
        </w:rPr>
        <w:t xml:space="preserve">(1) Un encuentro de bolos</w:t>
      </w:r>
    </w:p>
    <w:p w:rsidR="00000000" w:rsidDel="00000000" w:rsidP="00000000" w:rsidRDefault="00000000" w:rsidRPr="00000000" w14:paraId="000001E4">
      <w:pPr>
        <w:spacing w:before="3" w:lineRule="auto"/>
        <w:ind w:left="792" w:firstLine="0"/>
        <w:rPr>
          <w:rFonts w:ascii="Garamond" w:cs="Garamond" w:eastAsia="Garamond" w:hAnsi="Garamond"/>
          <w:b w:val="1"/>
        </w:rPr>
      </w:pPr>
      <w:r w:rsidDel="00000000" w:rsidR="00000000" w:rsidRPr="00000000">
        <w:rPr>
          <w:rFonts w:ascii="Garamond" w:cs="Garamond" w:eastAsia="Garamond" w:hAnsi="Garamond"/>
          <w:b w:val="1"/>
          <w:rtl w:val="0"/>
        </w:rPr>
        <w:t xml:space="preserve">(1) Un encuentro de circuito hídrico y sauna (spa y zona húmeda)</w:t>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6">
      <w:pPr>
        <w:spacing w:before="1" w:lineRule="auto"/>
        <w:ind w:left="356" w:firstLine="0"/>
        <w:rPr>
          <w:rFonts w:ascii="Garamond" w:cs="Garamond" w:eastAsia="Garamond" w:hAnsi="Garamond"/>
        </w:rPr>
      </w:pPr>
      <w:r w:rsidDel="00000000" w:rsidR="00000000" w:rsidRPr="00000000">
        <w:rPr>
          <w:rFonts w:ascii="Garamond" w:cs="Garamond" w:eastAsia="Garamond" w:hAnsi="Garamond"/>
          <w:b w:val="1"/>
          <w:rtl w:val="0"/>
        </w:rPr>
        <w:t xml:space="preserve">Población beneficiaria: </w:t>
      </w:r>
      <w:r w:rsidDel="00000000" w:rsidR="00000000" w:rsidRPr="00000000">
        <w:rPr>
          <w:rFonts w:ascii="Garamond" w:cs="Garamond" w:eastAsia="Garamond" w:hAnsi="Garamond"/>
          <w:rtl w:val="0"/>
        </w:rPr>
        <w:t xml:space="preserve">60 mujeres cuidadoras de la localidad de Teusaquillo, donde:  </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356" w:right="3061" w:firstLine="364"/>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Bolos: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30 Mujeres cuidadoras de la localidad de Teusaquillo.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356" w:right="3061" w:firstLine="364"/>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Zona húmeda: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30 Mujeres cuidadoras de la localidad de Teusaquillo.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Duración: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2-3 horas c/u</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5" w:lineRule="auto"/>
        <w:ind w:left="356" w:right="1081"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realizarán dos encuentros deportivos en la localidad de Teusaquillo, pensa</w:t>
      </w:r>
      <w:r w:rsidDel="00000000" w:rsidR="00000000" w:rsidRPr="00000000">
        <w:rPr>
          <w:rFonts w:ascii="Garamond" w:cs="Garamond" w:eastAsia="Garamond" w:hAnsi="Garamond"/>
          <w:rtl w:val="0"/>
        </w:rPr>
        <w:t xml:space="preserve">dos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como escenarios de respiro para las mujeres cuidadoras de la localidad. Estos encuentros promoverán la participación de las mujeres cuidadoras.</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Construir espacios de apoyo comunitario entre las mujeres cuidadoras de la localidad de Teusaquillo, por medio de acciones estratégicas que les permitirán reconocerse a través de la interacción en encuentros lúdico- deportivos.</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56"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técnica: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Como apoyo y acompañamiento en cada una de las actividades mencionadas anteriormente, se requiere (1) una profesional en terapia ocupacional que cuente como mínimo con 23 meses de experiencia de manejo de población en condición de discapacidad y </w:t>
      </w:r>
      <w:r w:rsidDel="00000000" w:rsidR="00000000" w:rsidRPr="00000000">
        <w:rPr>
          <w:rtl w:val="0"/>
        </w:rPr>
        <w:t xml:space="preserve">persona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mayor con enfoque de género</w:t>
      </w:r>
      <w:r w:rsidDel="00000000" w:rsidR="00000000" w:rsidRPr="00000000">
        <w:rPr>
          <w:rFonts w:ascii="Garamond" w:cs="Garamond" w:eastAsia="Garamond" w:hAnsi="Garamond"/>
          <w:rtl w:val="0"/>
        </w:rPr>
        <w:t xml:space="preserve"> y pertenencia étnica.</w:t>
      </w:r>
      <w:r w:rsidDel="00000000" w:rsidR="00000000" w:rsidRPr="00000000">
        <w:rPr>
          <w:rtl w:val="0"/>
        </w:rPr>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9"/>
        <w:tblW w:w="8846.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268"/>
        <w:gridCol w:w="6578"/>
        <w:tblGridChange w:id="0">
          <w:tblGrid>
            <w:gridCol w:w="2268"/>
            <w:gridCol w:w="6578"/>
          </w:tblGrid>
        </w:tblGridChange>
      </w:tblGrid>
      <w:tr>
        <w:trPr>
          <w:cantSplit w:val="0"/>
          <w:trHeight w:val="405" w:hRule="atLeast"/>
          <w:tblHeader w:val="0"/>
        </w:trPr>
        <w:tc>
          <w:tcPr/>
          <w:p w:rsidR="00000000" w:rsidDel="00000000" w:rsidP="00000000" w:rsidRDefault="00000000" w:rsidRPr="00000000" w14:paraId="000001F3">
            <w:pPr>
              <w:keepNext w:val="0"/>
              <w:keepLines w:val="0"/>
              <w:widowControl w:val="0"/>
              <w:pBdr>
                <w:top w:space="0" w:sz="0" w:val="nil"/>
                <w:left w:space="0" w:sz="0" w:val="nil"/>
                <w:bottom w:space="0" w:sz="0" w:val="nil"/>
                <w:right w:space="0" w:sz="0" w:val="nil"/>
                <w:between w:space="0" w:sz="0" w:val="nil"/>
              </w:pBdr>
              <w:shd w:fill="auto" w:val="clear"/>
              <w:spacing w:after="0" w:before="154" w:line="232" w:lineRule="auto"/>
              <w:ind w:left="50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1F4">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1915"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3122" w:hRule="atLeast"/>
          <w:tblHeader w:val="0"/>
        </w:trPr>
        <w:tc>
          <w:tcPr/>
          <w:p w:rsidR="00000000" w:rsidDel="00000000" w:rsidP="00000000" w:rsidRDefault="00000000" w:rsidRPr="00000000" w14:paraId="000001F5">
            <w:pPr>
              <w:keepNext w:val="0"/>
              <w:keepLines w:val="0"/>
              <w:widowControl w:val="0"/>
              <w:pBdr>
                <w:top w:space="0" w:sz="0" w:val="nil"/>
                <w:left w:space="0" w:sz="0" w:val="nil"/>
                <w:bottom w:space="0" w:sz="0" w:val="nil"/>
                <w:right w:space="0" w:sz="0" w:val="nil"/>
                <w:between w:space="0" w:sz="0" w:val="nil"/>
              </w:pBdr>
              <w:shd w:fill="auto" w:val="clear"/>
              <w:spacing w:after="0" w:before="169" w:line="242" w:lineRule="auto"/>
              <w:ind w:left="848" w:right="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 salida a bolos</w:t>
            </w:r>
          </w:p>
        </w:tc>
        <w:tc>
          <w:tcPr/>
          <w:p w:rsidR="00000000" w:rsidDel="00000000" w:rsidP="00000000" w:rsidRDefault="00000000" w:rsidRPr="00000000" w14:paraId="000001F6">
            <w:pPr>
              <w:keepNext w:val="0"/>
              <w:keepLines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849"/>
              </w:tabs>
              <w:spacing w:after="0" w:before="4" w:line="240" w:lineRule="auto"/>
              <w:ind w:left="848" w:right="0" w:hanging="362"/>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Listado de asistencia, acta, evidencia fotográfica.</w:t>
            </w:r>
          </w:p>
          <w:p w:rsidR="00000000" w:rsidDel="00000000" w:rsidP="00000000" w:rsidRDefault="00000000" w:rsidRPr="00000000" w14:paraId="000001F7">
            <w:pPr>
              <w:keepNext w:val="0"/>
              <w:keepLines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849"/>
              </w:tabs>
              <w:spacing w:after="0" w:before="0" w:line="242" w:lineRule="auto"/>
              <w:ind w:left="848" w:right="82"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ida y vuelta para 30 personas: Presentar Planillas de desplazamiento con dirección de traslado, evidencia fotográfica.</w:t>
            </w:r>
          </w:p>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tabs>
                <w:tab w:val="left" w:leader="none" w:pos="849"/>
              </w:tabs>
              <w:spacing w:after="0" w:before="0" w:line="252.00000000000003"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Treinta refrigerios que incluya fruta y jugo natural:</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Presentar listado de asistencia, factura, evidencia fotográfica.</w:t>
            </w:r>
          </w:p>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tabs>
                <w:tab w:val="left" w:leader="none" w:pos="849"/>
              </w:tabs>
              <w:spacing w:after="0" w:before="0" w:line="242" w:lineRule="auto"/>
              <w:ind w:left="0" w:right="8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rtl w:val="0"/>
              </w:rPr>
              <w:t xml:space="preserve">Tulas deportivas de tela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con el logo elegido por las promotoras: presentar factura, evidencia fotográfica y entregar una muestra del producto al comité técnico de seguimiento.</w:t>
            </w:r>
          </w:p>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tabs>
                <w:tab w:val="left" w:leader="none" w:pos="849"/>
              </w:tabs>
              <w:spacing w:after="0" w:before="0" w:line="239" w:lineRule="auto"/>
              <w:ind w:left="848"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FB">
      <w:pPr>
        <w:spacing w:line="239" w:lineRule="auto"/>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0"/>
        <w:tblW w:w="8846.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268"/>
        <w:gridCol w:w="6578"/>
        <w:tblGridChange w:id="0">
          <w:tblGrid>
            <w:gridCol w:w="2268"/>
            <w:gridCol w:w="6578"/>
          </w:tblGrid>
        </w:tblGridChange>
      </w:tblGrid>
      <w:tr>
        <w:trPr>
          <w:cantSplit w:val="0"/>
          <w:trHeight w:val="675" w:hRule="atLeast"/>
          <w:tblHeader w:val="0"/>
        </w:trPr>
        <w:tc>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tabs>
                <w:tab w:val="left" w:leader="none" w:pos="848"/>
                <w:tab w:val="left" w:leader="none" w:pos="849"/>
              </w:tabs>
              <w:spacing w:after="0" w:before="4" w:line="240" w:lineRule="auto"/>
              <w:ind w:left="0" w:right="9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Entradas a bolos con zapatos de bolos incluidos: Presentar factura y evidencia fotográfica de asistencia.</w:t>
            </w:r>
          </w:p>
        </w:tc>
      </w:tr>
      <w:tr>
        <w:trPr>
          <w:cantSplit w:val="0"/>
          <w:trHeight w:val="4084" w:hRule="atLeast"/>
          <w:tblHeader w:val="0"/>
        </w:trPr>
        <w:tc>
          <w:tcPr/>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tabs>
                <w:tab w:val="left" w:leader="none" w:pos="1478"/>
              </w:tabs>
              <w:spacing w:after="0" w:before="154" w:line="242" w:lineRule="auto"/>
              <w:ind w:left="848" w:right="8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w:t>
              <w:tab/>
              <w:t xml:space="preserve">sesión de </w:t>
            </w:r>
            <w:r w:rsidDel="00000000" w:rsidR="00000000" w:rsidRPr="00000000">
              <w:rPr>
                <w:rFonts w:ascii="Garamond" w:cs="Garamond" w:eastAsia="Garamond" w:hAnsi="Garamond"/>
                <w:b w:val="1"/>
                <w:rtl w:val="0"/>
              </w:rPr>
              <w:t xml:space="preserve">circuito hídrico y sauna</w:t>
            </w:r>
            <w:r w:rsidDel="00000000" w:rsidR="00000000" w:rsidRPr="00000000">
              <w:rPr>
                <w:rtl w:val="0"/>
              </w:rPr>
            </w:r>
          </w:p>
        </w:tc>
        <w:tc>
          <w:tcPr/>
          <w:p w:rsidR="00000000" w:rsidDel="00000000" w:rsidP="00000000" w:rsidRDefault="00000000" w:rsidRPr="00000000" w14:paraId="00000200">
            <w:pPr>
              <w:keepNext w:val="0"/>
              <w:keepLines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49"/>
              </w:tabs>
              <w:spacing w:after="0" w:before="4" w:line="240" w:lineRule="auto"/>
              <w:ind w:left="848" w:right="0" w:hanging="362"/>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Listado de asistencia y evidencia fotográfica.</w:t>
            </w:r>
          </w:p>
          <w:p w:rsidR="00000000" w:rsidDel="00000000" w:rsidP="00000000" w:rsidRDefault="00000000" w:rsidRPr="00000000" w14:paraId="00000201">
            <w:pPr>
              <w:keepNext w:val="0"/>
              <w:keepLines w:val="0"/>
              <w:widowControl w:val="0"/>
              <w:numPr>
                <w:ilvl w:val="0"/>
                <w:numId w:val="37"/>
              </w:numPr>
              <w:pBdr>
                <w:top w:space="0" w:sz="0" w:val="nil"/>
                <w:left w:space="0" w:sz="0" w:val="nil"/>
                <w:bottom w:space="0" w:sz="0" w:val="nil"/>
                <w:right w:space="0" w:sz="0" w:val="nil"/>
                <w:between w:space="0" w:sz="0" w:val="nil"/>
              </w:pBdr>
              <w:shd w:fill="auto" w:val="clear"/>
              <w:tabs>
                <w:tab w:val="left" w:leader="none" w:pos="849"/>
              </w:tabs>
              <w:spacing w:after="0" w:before="5" w:line="235" w:lineRule="auto"/>
              <w:ind w:left="848" w:right="82"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Transporte ida y vuelta para 30 personas: Presentar planillas de desplazamiento con dirección de traslado, evidencia fotográfica.</w:t>
            </w:r>
          </w:p>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tabs>
                <w:tab w:val="left" w:leader="none" w:pos="849"/>
              </w:tabs>
              <w:spacing w:after="0" w:before="1" w:line="240"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Gorros para natación: Presentar factura.</w:t>
            </w:r>
          </w:p>
          <w:p w:rsidR="00000000" w:rsidDel="00000000" w:rsidP="00000000" w:rsidRDefault="00000000" w:rsidRPr="00000000" w14:paraId="00000203">
            <w:pPr>
              <w:keepNext w:val="0"/>
              <w:keepLines w:val="0"/>
              <w:widowControl w:val="0"/>
              <w:pBdr>
                <w:top w:space="0" w:sz="0" w:val="nil"/>
                <w:left w:space="0" w:sz="0" w:val="nil"/>
                <w:bottom w:space="0" w:sz="0" w:val="nil"/>
                <w:right w:space="0" w:sz="0" w:val="nil"/>
                <w:between w:space="0" w:sz="0" w:val="nil"/>
              </w:pBdr>
              <w:shd w:fill="auto" w:val="clear"/>
              <w:tabs>
                <w:tab w:val="left" w:leader="none" w:pos="848"/>
                <w:tab w:val="left" w:leader="none" w:pos="849"/>
              </w:tabs>
              <w:spacing w:after="0" w:before="1" w:line="240" w:lineRule="auto"/>
              <w:ind w:left="0" w:right="81"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Refrigerios con fruta y jugo natural: Presentar factura, listado de asistencia y evidencia fotográfica.</w:t>
            </w:r>
          </w:p>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tabs>
                <w:tab w:val="left" w:leader="none" w:pos="848"/>
                <w:tab w:val="left" w:leader="none" w:pos="849"/>
              </w:tabs>
              <w:spacing w:after="0" w:before="16" w:line="225" w:lineRule="auto"/>
              <w:ind w:left="0" w:right="93"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rtl w:val="0"/>
              </w:rPr>
              <w:t xml:space="preserve">Tulas deportivas de tela con el logo del proyecto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Presentar factura, presentar una bolsa de prueba al comité técnico de seguimiento.</w:t>
            </w:r>
          </w:p>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tabs>
                <w:tab w:val="left" w:leader="none" w:pos="848"/>
                <w:tab w:val="left" w:leader="none" w:pos="849"/>
              </w:tabs>
              <w:spacing w:after="0" w:before="1" w:line="240" w:lineRule="auto"/>
              <w:ind w:left="0" w:right="9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Entradas a sesión de </w:t>
            </w:r>
            <w:r w:rsidDel="00000000" w:rsidR="00000000" w:rsidRPr="00000000">
              <w:rPr>
                <w:rFonts w:ascii="Garamond" w:cs="Garamond" w:eastAsia="Garamond" w:hAnsi="Garamond"/>
                <w:rtl w:val="0"/>
              </w:rPr>
              <w:t xml:space="preserve">circuito hídrico y sauna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Presentar factura y evidencia fotográfica de asistentes.</w:t>
            </w:r>
          </w:p>
        </w:tc>
      </w:tr>
    </w:tbl>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8">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98" w:line="240" w:lineRule="auto"/>
        <w:ind w:left="1078" w:right="0" w:hanging="36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rtl w:val="0"/>
        </w:rPr>
        <w:t xml:space="preserve">TRES</w:t>
      </w: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 ACTIVIDADES CULTURALES:</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9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Una salida a Teatro </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79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Una salida a Danza</w:t>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792" w:right="0" w:firstLine="0"/>
        <w:jc w:val="left"/>
        <w:rPr>
          <w:rFonts w:ascii="Garamond" w:cs="Garamond" w:eastAsia="Garamond" w:hAnsi="Garamond"/>
        </w:rPr>
      </w:pPr>
      <w:r w:rsidDel="00000000" w:rsidR="00000000" w:rsidRPr="00000000">
        <w:rPr>
          <w:rFonts w:ascii="Garamond" w:cs="Garamond" w:eastAsia="Garamond" w:hAnsi="Garamond"/>
          <w:rtl w:val="0"/>
        </w:rPr>
        <w:t xml:space="preserve">(1) Una salida a Cine</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Estas actividades tienen como fin brindarles un espacio de respiro tanto a las personas que están bajo su cuidado como a las cuidadoras de la localidad.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56" w:right="1075"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Población beneficiaria: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Total </w:t>
      </w:r>
      <w:r w:rsidDel="00000000" w:rsidR="00000000" w:rsidRPr="00000000">
        <w:rPr>
          <w:rFonts w:ascii="Garamond" w:cs="Garamond" w:eastAsia="Garamond" w:hAnsi="Garamond"/>
          <w:rtl w:val="0"/>
        </w:rPr>
        <w:t xml:space="preserve">9</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0 personas incluidas mujeres cuidadoras y personas bajo su cuidado, máximo una persona por cuidadora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30 por cada actividad (teatro, danza y cine). </w:t>
      </w:r>
    </w:p>
    <w:p w:rsidR="00000000" w:rsidDel="00000000" w:rsidP="00000000" w:rsidRDefault="00000000" w:rsidRPr="00000000" w14:paraId="00000211">
      <w:pPr>
        <w:spacing w:line="242" w:lineRule="auto"/>
        <w:jc w:val="both"/>
        <w:rPr>
          <w:rFonts w:ascii="Garamond" w:cs="Garamond" w:eastAsia="Garamond" w:hAnsi="Garamond"/>
        </w:rPr>
      </w:pPr>
      <w:r w:rsidDel="00000000" w:rsidR="00000000" w:rsidRPr="00000000">
        <w:rPr>
          <w:rtl w:val="0"/>
        </w:rPr>
      </w:r>
    </w:p>
    <w:p w:rsidR="00000000" w:rsidDel="00000000" w:rsidP="00000000" w:rsidRDefault="00000000" w:rsidRPr="00000000" w14:paraId="00000212">
      <w:pPr>
        <w:spacing w:line="242" w:lineRule="auto"/>
        <w:jc w:val="both"/>
        <w:rPr>
          <w:rFonts w:ascii="Garamond" w:cs="Garamond" w:eastAsia="Garamond" w:hAnsi="Garamond"/>
        </w:rPr>
      </w:pPr>
      <w:r w:rsidDel="00000000" w:rsidR="00000000" w:rsidRPr="00000000">
        <w:rPr>
          <w:rFonts w:ascii="Garamond" w:cs="Garamond" w:eastAsia="Garamond" w:hAnsi="Garamond"/>
          <w:b w:val="1"/>
          <w:rtl w:val="0"/>
        </w:rPr>
        <w:t xml:space="preserve">      Duración: </w:t>
      </w:r>
      <w:r w:rsidDel="00000000" w:rsidR="00000000" w:rsidRPr="00000000">
        <w:rPr>
          <w:rFonts w:ascii="Garamond" w:cs="Garamond" w:eastAsia="Garamond" w:hAnsi="Garamond"/>
          <w:rtl w:val="0"/>
        </w:rPr>
        <w:t xml:space="preserve">2-3 horas c/u</w:t>
      </w:r>
    </w:p>
    <w:p w:rsidR="00000000" w:rsidDel="00000000" w:rsidP="00000000" w:rsidRDefault="00000000" w:rsidRPr="00000000" w14:paraId="00000213">
      <w:pPr>
        <w:spacing w:line="242" w:lineRule="auto"/>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Fonts w:ascii="Garamond" w:cs="Garamond" w:eastAsia="Garamond" w:hAnsi="Garamond"/>
          <w:rtl w:val="0"/>
        </w:rPr>
        <w:t xml:space="preserve">   </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72" w:firstLine="0"/>
        <w:jc w:val="both"/>
        <w:rPr>
          <w:rFonts w:ascii="Garamond" w:cs="Garamond" w:eastAsia="Garamond" w:hAnsi="Garamond"/>
          <w:b w:val="1"/>
        </w:rPr>
      </w:pPr>
      <w:r w:rsidDel="00000000" w:rsidR="00000000" w:rsidRPr="00000000">
        <w:rPr>
          <w:rtl w:val="0"/>
        </w:rPr>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356"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profesional en terapia ocupacional, que tenga mínimo 23  meses de experiencia en manejo de población en condición de discapacidad y adulta mayor con enfoque de género, esta profesional será apoyo y hará acompañamiento en las </w:t>
      </w:r>
      <w:r w:rsidDel="00000000" w:rsidR="00000000" w:rsidRPr="00000000">
        <w:rPr>
          <w:rFonts w:ascii="Garamond" w:cs="Garamond" w:eastAsia="Garamond" w:hAnsi="Garamond"/>
          <w:rtl w:val="0"/>
        </w:rPr>
        <w:t xml:space="preserve">tres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actividades culturales.</w:t>
      </w:r>
    </w:p>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1"/>
        <w:tblW w:w="8846.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8"/>
        <w:gridCol w:w="6458"/>
        <w:tblGridChange w:id="0">
          <w:tblGrid>
            <w:gridCol w:w="2388"/>
            <w:gridCol w:w="6458"/>
          </w:tblGrid>
        </w:tblGridChange>
      </w:tblGrid>
      <w:tr>
        <w:trPr>
          <w:cantSplit w:val="0"/>
          <w:trHeight w:val="240" w:hRule="atLeast"/>
          <w:tblHeader w:val="0"/>
        </w:trPr>
        <w:tc>
          <w:tcPr/>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54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184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2805" w:hRule="atLeast"/>
          <w:tblHeader w:val="0"/>
        </w:trPr>
        <w:tc>
          <w:tcPr/>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154" w:line="242" w:lineRule="auto"/>
              <w:ind w:left="848" w:right="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 salida a teatro</w:t>
            </w:r>
          </w:p>
        </w:tc>
        <w:tc>
          <w:tcPr/>
          <w:p w:rsidR="00000000" w:rsidDel="00000000" w:rsidP="00000000" w:rsidRDefault="00000000" w:rsidRPr="00000000" w14:paraId="0000021A">
            <w:pPr>
              <w:numPr>
                <w:ilvl w:val="0"/>
                <w:numId w:val="37"/>
              </w:numPr>
              <w:tabs>
                <w:tab w:val="left" w:leader="none" w:pos="849"/>
              </w:tabs>
              <w:spacing w:before="4" w:lineRule="auto"/>
              <w:ind w:left="848" w:hanging="362"/>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r w:rsidDel="00000000" w:rsidR="00000000" w:rsidRPr="00000000">
              <w:rPr>
                <w:rtl w:val="0"/>
              </w:rPr>
            </w:r>
          </w:p>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3" w:line="242" w:lineRule="auto"/>
              <w:ind w:left="112" w:right="8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Refrigerios que </w:t>
            </w:r>
            <w:r w:rsidDel="00000000" w:rsidR="00000000" w:rsidRPr="00000000">
              <w:rPr>
                <w:rFonts w:ascii="Garamond" w:cs="Garamond" w:eastAsia="Garamond" w:hAnsi="Garamond"/>
                <w:rtl w:val="0"/>
              </w:rPr>
              <w:t xml:space="preserve">incluya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una fruta y un jugo natural: Presentar factura, presentar evidencia fotográfica.</w:t>
            </w:r>
          </w:p>
          <w:p w:rsidR="00000000" w:rsidDel="00000000" w:rsidP="00000000" w:rsidRDefault="00000000" w:rsidRPr="00000000" w14:paraId="0000021C">
            <w:pPr>
              <w:keepNext w:val="0"/>
              <w:keepLines w:val="0"/>
              <w:widowControl w:val="0"/>
              <w:pBdr>
                <w:top w:space="0" w:sz="0" w:val="nil"/>
                <w:left w:space="0" w:sz="0" w:val="nil"/>
                <w:bottom w:space="0" w:sz="0" w:val="nil"/>
                <w:right w:space="0" w:sz="0" w:val="nil"/>
                <w:between w:space="0" w:sz="0" w:val="nil"/>
              </w:pBdr>
              <w:shd w:fill="auto" w:val="clear"/>
              <w:spacing w:after="0" w:before="0" w:line="237" w:lineRule="auto"/>
              <w:ind w:left="112"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ida y vuelta para 30 personas: Presentar planilla de desplazamiento con dirección de traslado y evidencia fotográfica.</w:t>
            </w:r>
          </w:p>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7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Fotos impresas en papel de fotografía instantánea para entregar de recuerdo de la experiencia a cada una de las mujeres cuidadoras beneficiadas y sus personas a cargo: Presentar factura, y evidencia en USB de las fotos que se tomaron y fueron impresas.</w:t>
            </w:r>
          </w:p>
          <w:p w:rsidR="00000000" w:rsidDel="00000000" w:rsidP="00000000" w:rsidRDefault="00000000" w:rsidRPr="00000000" w14:paraId="0000021E">
            <w:pPr>
              <w:keepNext w:val="0"/>
              <w:keepLines w:val="0"/>
              <w:widowControl w:val="0"/>
              <w:pBdr>
                <w:top w:space="0" w:sz="0" w:val="nil"/>
                <w:left w:space="0" w:sz="0" w:val="nil"/>
                <w:bottom w:space="0" w:sz="0" w:val="nil"/>
                <w:right w:space="0" w:sz="0" w:val="nil"/>
                <w:between w:space="0" w:sz="0" w:val="nil"/>
              </w:pBdr>
              <w:shd w:fill="auto" w:val="clear"/>
              <w:spacing w:after="0" w:before="0" w:line="256" w:lineRule="auto"/>
              <w:ind w:left="112" w:right="8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Entradas para teatro: Presentar factura y evidencia de los asistentes al evento.</w:t>
            </w:r>
          </w:p>
        </w:tc>
      </w:tr>
      <w:tr>
        <w:trPr>
          <w:cantSplit w:val="0"/>
          <w:trHeight w:val="1920" w:hRule="atLeast"/>
          <w:tblHeader w:val="0"/>
        </w:trPr>
        <w:tc>
          <w:tcPr/>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154" w:line="242" w:lineRule="auto"/>
              <w:ind w:left="848" w:right="0" w:hanging="361"/>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Una salida a  danza</w:t>
            </w:r>
          </w:p>
        </w:tc>
        <w:tc>
          <w:tcPr/>
          <w:p w:rsidR="00000000" w:rsidDel="00000000" w:rsidP="00000000" w:rsidRDefault="00000000" w:rsidRPr="00000000" w14:paraId="00000220">
            <w:pPr>
              <w:numPr>
                <w:ilvl w:val="0"/>
                <w:numId w:val="37"/>
              </w:numPr>
              <w:tabs>
                <w:tab w:val="left" w:leader="none" w:pos="849"/>
              </w:tabs>
              <w:spacing w:before="4" w:lineRule="auto"/>
              <w:ind w:left="848" w:hanging="362"/>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r w:rsidDel="00000000" w:rsidR="00000000" w:rsidRPr="00000000">
              <w:rPr>
                <w:rtl w:val="0"/>
              </w:rPr>
            </w:r>
          </w:p>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86"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Refrigerios que </w:t>
            </w:r>
            <w:r w:rsidDel="00000000" w:rsidR="00000000" w:rsidRPr="00000000">
              <w:rPr>
                <w:rFonts w:ascii="Garamond" w:cs="Garamond" w:eastAsia="Garamond" w:hAnsi="Garamond"/>
                <w:rtl w:val="0"/>
              </w:rPr>
              <w:t xml:space="preserve">incluya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una fruta y un jugo natural: Presentar lista de asistencia y factura.</w:t>
            </w:r>
          </w:p>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8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Transporte ida y vuelta para 30 personas: Presentar planilla de desplazamiento con direcciones de traslado y evidencia fotográfica.</w:t>
            </w:r>
          </w:p>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Papeles de fotografía instantáneas: Presentar factura y usb de las fotografías tomadas.</w:t>
            </w:r>
          </w:p>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31"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1920" w:hRule="atLeast"/>
          <w:tblHeader w:val="0"/>
        </w:trPr>
        <w:tc>
          <w:tcPr/>
          <w:p w:rsidR="00000000" w:rsidDel="00000000" w:rsidP="00000000" w:rsidRDefault="00000000" w:rsidRPr="00000000" w14:paraId="00000225">
            <w:pPr>
              <w:keepNext w:val="0"/>
              <w:keepLines w:val="0"/>
              <w:widowControl w:val="0"/>
              <w:numPr>
                <w:ilvl w:val="0"/>
                <w:numId w:val="53"/>
              </w:numPr>
              <w:pBdr>
                <w:top w:space="0" w:sz="0" w:val="nil"/>
                <w:left w:space="0" w:sz="0" w:val="nil"/>
                <w:bottom w:space="0" w:sz="0" w:val="nil"/>
                <w:right w:space="0" w:sz="0" w:val="nil"/>
                <w:between w:space="0" w:sz="0" w:val="nil"/>
              </w:pBdr>
              <w:shd w:fill="auto" w:val="clear"/>
              <w:spacing w:after="0" w:before="154" w:line="242" w:lineRule="auto"/>
              <w:ind w:left="720" w:right="0" w:hanging="36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rtl w:val="0"/>
              </w:rPr>
              <w:t xml:space="preserve">Una salida a cine</w:t>
            </w:r>
            <w:r w:rsidDel="00000000" w:rsidR="00000000" w:rsidRPr="00000000">
              <w:rPr>
                <w:rtl w:val="0"/>
              </w:rPr>
            </w:r>
          </w:p>
        </w:tc>
        <w:tc>
          <w:tcPr/>
          <w:p w:rsidR="00000000" w:rsidDel="00000000" w:rsidP="00000000" w:rsidRDefault="00000000" w:rsidRPr="00000000" w14:paraId="00000226">
            <w:pPr>
              <w:numPr>
                <w:ilvl w:val="0"/>
                <w:numId w:val="37"/>
              </w:numPr>
              <w:tabs>
                <w:tab w:val="left" w:leader="none" w:pos="849"/>
              </w:tabs>
              <w:spacing w:before="4" w:lineRule="auto"/>
              <w:ind w:left="848" w:hanging="362"/>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r w:rsidDel="00000000" w:rsidR="00000000" w:rsidRPr="00000000">
              <w:rPr>
                <w:rtl w:val="0"/>
              </w:rPr>
            </w:r>
          </w:p>
          <w:p w:rsidR="00000000" w:rsidDel="00000000" w:rsidP="00000000" w:rsidRDefault="00000000" w:rsidRPr="00000000" w14:paraId="00000227">
            <w:pPr>
              <w:spacing w:line="256" w:lineRule="auto"/>
              <w:ind w:left="112" w:right="82" w:firstLine="0"/>
              <w:jc w:val="both"/>
              <w:rPr>
                <w:rFonts w:ascii="Garamond" w:cs="Garamond" w:eastAsia="Garamond" w:hAnsi="Garamond"/>
                <w:b w:val="1"/>
              </w:rPr>
            </w:pPr>
            <w:r w:rsidDel="00000000" w:rsidR="00000000" w:rsidRPr="00000000">
              <w:rPr>
                <w:rFonts w:ascii="Garamond" w:cs="Garamond" w:eastAsia="Garamond" w:hAnsi="Garamond"/>
                <w:b w:val="1"/>
                <w:rtl w:val="0"/>
              </w:rPr>
              <w:t xml:space="preserve">(30) </w:t>
            </w:r>
            <w:r w:rsidDel="00000000" w:rsidR="00000000" w:rsidRPr="00000000">
              <w:rPr>
                <w:rFonts w:ascii="Garamond" w:cs="Garamond" w:eastAsia="Garamond" w:hAnsi="Garamond"/>
                <w:rtl w:val="0"/>
              </w:rPr>
              <w:t xml:space="preserve">Entradas para cine: Presentar factura y evidencia de los asistentes al evento.</w:t>
            </w:r>
            <w:r w:rsidDel="00000000" w:rsidR="00000000" w:rsidRPr="00000000">
              <w:rPr>
                <w:rtl w:val="0"/>
              </w:rPr>
            </w:r>
          </w:p>
          <w:p w:rsidR="00000000" w:rsidDel="00000000" w:rsidP="00000000" w:rsidRDefault="00000000" w:rsidRPr="00000000" w14:paraId="00000228">
            <w:pPr>
              <w:spacing w:line="242" w:lineRule="auto"/>
              <w:ind w:left="112" w:right="86" w:firstLine="0"/>
              <w:jc w:val="both"/>
              <w:rPr>
                <w:rFonts w:ascii="Garamond" w:cs="Garamond" w:eastAsia="Garamond" w:hAnsi="Garamond"/>
              </w:rPr>
            </w:pPr>
            <w:r w:rsidDel="00000000" w:rsidR="00000000" w:rsidRPr="00000000">
              <w:rPr>
                <w:rFonts w:ascii="Garamond" w:cs="Garamond" w:eastAsia="Garamond" w:hAnsi="Garamond"/>
                <w:b w:val="1"/>
                <w:rtl w:val="0"/>
              </w:rPr>
              <w:t xml:space="preserve">(30) </w:t>
            </w:r>
            <w:r w:rsidDel="00000000" w:rsidR="00000000" w:rsidRPr="00000000">
              <w:rPr>
                <w:rFonts w:ascii="Garamond" w:cs="Garamond" w:eastAsia="Garamond" w:hAnsi="Garamond"/>
                <w:rtl w:val="0"/>
              </w:rPr>
              <w:t xml:space="preserve">Refrigerios que incluya una fruta y un jugo natural: Presentar lista de asistencia y factura.</w:t>
            </w:r>
          </w:p>
          <w:p w:rsidR="00000000" w:rsidDel="00000000" w:rsidP="00000000" w:rsidRDefault="00000000" w:rsidRPr="00000000" w14:paraId="00000229">
            <w:pPr>
              <w:spacing w:line="242" w:lineRule="auto"/>
              <w:ind w:left="112" w:right="87" w:firstLine="0"/>
              <w:jc w:val="both"/>
              <w:rPr>
                <w:rFonts w:ascii="Garamond" w:cs="Garamond" w:eastAsia="Garamond" w:hAnsi="Garamond"/>
              </w:rPr>
            </w:pPr>
            <w:r w:rsidDel="00000000" w:rsidR="00000000" w:rsidRPr="00000000">
              <w:rPr>
                <w:rFonts w:ascii="Garamond" w:cs="Garamond" w:eastAsia="Garamond" w:hAnsi="Garamond"/>
                <w:b w:val="1"/>
                <w:rtl w:val="0"/>
              </w:rPr>
              <w:t xml:space="preserve">(1)</w:t>
            </w:r>
            <w:r w:rsidDel="00000000" w:rsidR="00000000" w:rsidRPr="00000000">
              <w:rPr>
                <w:rFonts w:ascii="Garamond" w:cs="Garamond" w:eastAsia="Garamond" w:hAnsi="Garamond"/>
                <w:rtl w:val="0"/>
              </w:rPr>
              <w:t xml:space="preserve"> Transporte ida y vuelta para 30 personas: Presentar planilla de desplazamiento con direcciones de traslado y evidencia fotográfica.</w:t>
            </w:r>
          </w:p>
          <w:p w:rsidR="00000000" w:rsidDel="00000000" w:rsidP="00000000" w:rsidRDefault="00000000" w:rsidRPr="00000000" w14:paraId="0000022A">
            <w:pPr>
              <w:spacing w:line="242" w:lineRule="auto"/>
              <w:ind w:left="112" w:firstLine="0"/>
              <w:rPr>
                <w:rFonts w:ascii="Garamond" w:cs="Garamond" w:eastAsia="Garamond" w:hAnsi="Garamond"/>
              </w:rPr>
            </w:pPr>
            <w:r w:rsidDel="00000000" w:rsidR="00000000" w:rsidRPr="00000000">
              <w:rPr>
                <w:rFonts w:ascii="Garamond" w:cs="Garamond" w:eastAsia="Garamond" w:hAnsi="Garamond"/>
                <w:b w:val="1"/>
                <w:rtl w:val="0"/>
              </w:rPr>
              <w:t xml:space="preserve">(30) </w:t>
            </w:r>
            <w:r w:rsidDel="00000000" w:rsidR="00000000" w:rsidRPr="00000000">
              <w:rPr>
                <w:rFonts w:ascii="Garamond" w:cs="Garamond" w:eastAsia="Garamond" w:hAnsi="Garamond"/>
                <w:rtl w:val="0"/>
              </w:rPr>
              <w:t xml:space="preserve">Papeles de fotografía instantáneas: Presentar factura y usb de las fotografías tomadas.</w:t>
            </w:r>
          </w:p>
        </w:tc>
      </w:tr>
    </w:tbl>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2E">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0" w:line="240" w:lineRule="auto"/>
        <w:ind w:left="1078" w:right="0" w:hanging="36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DOS ESPACIOS DE RELAJACIÓN:</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92" w:right="0" w:firstLine="0"/>
        <w:jc w:val="left"/>
        <w:rPr>
          <w:rFonts w:ascii="Garamond" w:cs="Garamond" w:eastAsia="Garamond" w:hAnsi="Garamond"/>
          <w:b w:val="0"/>
          <w:i w:val="0"/>
          <w:smallCaps w:val="0"/>
          <w:strike w:val="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w:t>
      </w:r>
      <w:r w:rsidDel="00000000" w:rsidR="00000000" w:rsidRPr="00000000">
        <w:rPr>
          <w:rFonts w:ascii="Garamond" w:cs="Garamond" w:eastAsia="Garamond" w:hAnsi="Garamond"/>
          <w:b w:val="0"/>
          <w:i w:val="0"/>
          <w:smallCaps w:val="0"/>
          <w:strike w:val="0"/>
          <w:sz w:val="22"/>
          <w:szCs w:val="22"/>
          <w:u w:val="none"/>
          <w:shd w:fill="auto" w:val="clear"/>
          <w:vertAlign w:val="baseline"/>
          <w:rtl w:val="0"/>
        </w:rPr>
        <w:t xml:space="preserve"> Sesión de </w:t>
      </w:r>
      <w:r w:rsidDel="00000000" w:rsidR="00000000" w:rsidRPr="00000000">
        <w:rPr>
          <w:rFonts w:ascii="Garamond" w:cs="Garamond" w:eastAsia="Garamond" w:hAnsi="Garamond"/>
          <w:b w:val="0"/>
          <w:i w:val="0"/>
          <w:smallCaps w:val="0"/>
          <w:strike w:val="0"/>
          <w:sz w:val="22"/>
          <w:szCs w:val="22"/>
          <w:u w:val="none"/>
          <w:shd w:fill="auto" w:val="clear"/>
          <w:vertAlign w:val="baseline"/>
          <w:rtl w:val="0"/>
        </w:rPr>
        <w:t xml:space="preserve">masaje de tejido profundo</w:t>
      </w:r>
      <w:r w:rsidDel="00000000" w:rsidR="00000000" w:rsidRPr="00000000">
        <w:rPr>
          <w:rtl w:val="0"/>
        </w:rPr>
      </w:r>
    </w:p>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792" w:right="0" w:firstLine="0"/>
        <w:jc w:val="left"/>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(1) Sesión de Meditación</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0" w:lineRule="auto"/>
        <w:ind w:left="79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Población Beneficiada:</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792" w:right="3061" w:firstLine="0"/>
        <w:jc w:val="left"/>
        <w:rPr>
          <w:rFonts w:ascii="Garamond" w:cs="Garamond" w:eastAsia="Garamond" w:hAnsi="Garamond"/>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Masaje de tejido profundo: 20 Mujeres cuidadoras de la localidad </w:t>
      </w:r>
      <w:r w:rsidDel="00000000" w:rsidR="00000000" w:rsidRPr="00000000">
        <w:rPr>
          <w:rtl w:val="0"/>
        </w:rPr>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792" w:right="3061"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Meditación: 40 Mujeres cuidadoras de la localidad.</w:t>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792" w:right="1063"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realizarán dos espacios de relajación para las mujeres cuidadoras de la localidad de Teusaquillo. La sesión de masaje de tejido profundo será realizada en un lugar especializado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y en la localidad. La sesión de meditación deberá ser realizada en un lugar especializado de la localidad.</w:t>
      </w:r>
    </w:p>
    <w:p w:rsidR="00000000" w:rsidDel="00000000" w:rsidP="00000000" w:rsidRDefault="00000000" w:rsidRPr="00000000" w14:paraId="00000237">
      <w:pPr>
        <w:spacing w:line="242" w:lineRule="auto"/>
        <w:jc w:val="both"/>
        <w:rPr>
          <w:rFonts w:ascii="Garamond" w:cs="Garamond" w:eastAsia="Garamond" w:hAnsi="Garamond"/>
        </w:rPr>
      </w:pPr>
      <w:r w:rsidDel="00000000" w:rsidR="00000000" w:rsidRPr="00000000">
        <w:rPr>
          <w:rFonts w:ascii="Garamond" w:cs="Garamond" w:eastAsia="Garamond" w:hAnsi="Garamond"/>
          <w:b w:val="1"/>
          <w:rtl w:val="0"/>
        </w:rPr>
        <w:t xml:space="preserve"> Duración: </w:t>
      </w:r>
      <w:r w:rsidDel="00000000" w:rsidR="00000000" w:rsidRPr="00000000">
        <w:rPr>
          <w:rFonts w:ascii="Garamond" w:cs="Garamond" w:eastAsia="Garamond" w:hAnsi="Garamond"/>
          <w:rtl w:val="0"/>
        </w:rPr>
        <w:t xml:space="preserve">1 hora por actividad </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792" w:right="1064"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Generar espacios de bienestar corporal y emocional que busquen lograr en cada una de las jornadas, un espacio de descanso, respiro y cuidado de las mujeres cuidadoras de la localidad de Teusaquillo.</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2" w:lineRule="auto"/>
        <w:ind w:left="709"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profesional en terapia ocupacional, que tenga mínimo 23  meses de experiencia en manejo de población en condición de discapacidad y adulta mayor con enfoque de género, esta profesional será apoyo y hará acompañamiento en las dos actividades </w:t>
      </w:r>
      <w:r w:rsidDel="00000000" w:rsidR="00000000" w:rsidRPr="00000000">
        <w:rPr>
          <w:rFonts w:ascii="Garamond" w:cs="Garamond" w:eastAsia="Garamond" w:hAnsi="Garamond"/>
          <w:rtl w:val="0"/>
        </w:rPr>
        <w:t xml:space="preserve">de relajación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 w:line="240" w:lineRule="auto"/>
        <w:ind w:left="356"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2"/>
        <w:tblW w:w="8125.0" w:type="dxa"/>
        <w:jc w:val="left"/>
        <w:tblInd w:w="107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085"/>
        <w:gridCol w:w="4040"/>
        <w:tblGridChange w:id="0">
          <w:tblGrid>
            <w:gridCol w:w="4085"/>
            <w:gridCol w:w="4040"/>
          </w:tblGrid>
        </w:tblGridChange>
      </w:tblGrid>
      <w:tr>
        <w:trPr>
          <w:cantSplit w:val="0"/>
          <w:trHeight w:val="405" w:hRule="atLeast"/>
          <w:tblHeader w:val="0"/>
        </w:trPr>
        <w:tc>
          <w:tcPr/>
          <w:p w:rsidR="00000000" w:rsidDel="00000000" w:rsidP="00000000" w:rsidRDefault="00000000" w:rsidRPr="00000000" w14:paraId="0000023E">
            <w:pPr>
              <w:keepNext w:val="0"/>
              <w:keepLines w:val="0"/>
              <w:widowControl w:val="0"/>
              <w:pBdr>
                <w:top w:space="0" w:sz="0" w:val="nil"/>
                <w:left w:space="0" w:sz="0" w:val="nil"/>
                <w:bottom w:space="0" w:sz="0" w:val="nil"/>
                <w:right w:space="0" w:sz="0" w:val="nil"/>
                <w:between w:space="0" w:sz="0" w:val="nil"/>
              </w:pBdr>
              <w:shd w:fill="auto" w:val="clear"/>
              <w:spacing w:after="0" w:before="153" w:line="231" w:lineRule="auto"/>
              <w:ind w:left="1404"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23F">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63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5060" w:hRule="atLeast"/>
          <w:tblHeader w:val="0"/>
        </w:trPr>
        <w:tc>
          <w:tcPr/>
          <w:p w:rsidR="00000000" w:rsidDel="00000000" w:rsidP="00000000" w:rsidRDefault="00000000" w:rsidRPr="00000000" w14:paraId="00000240">
            <w:pPr>
              <w:keepNext w:val="0"/>
              <w:keepLines w:val="0"/>
              <w:widowControl w:val="0"/>
              <w:pBdr>
                <w:top w:space="0" w:sz="0" w:val="nil"/>
                <w:left w:space="0" w:sz="0" w:val="nil"/>
                <w:bottom w:space="0" w:sz="0" w:val="nil"/>
                <w:right w:space="0" w:sz="0" w:val="nil"/>
                <w:between w:space="0" w:sz="0" w:val="nil"/>
              </w:pBdr>
              <w:shd w:fill="auto" w:val="clear"/>
              <w:spacing w:after="0" w:before="169" w:line="240" w:lineRule="auto"/>
              <w:ind w:left="488" w:right="0" w:firstLine="0"/>
              <w:jc w:val="left"/>
              <w:rPr>
                <w:rFonts w:ascii="Garamond" w:cs="Garamond" w:eastAsia="Garamond" w:hAnsi="Garamond"/>
                <w:b w:val="1"/>
                <w:i w:val="0"/>
                <w:smallCaps w:val="0"/>
                <w:strike w:val="0"/>
                <w:color w:val="000000"/>
                <w:sz w:val="22"/>
                <w:szCs w:val="22"/>
                <w:u w:val="none"/>
                <w:vertAlign w:val="baseline"/>
              </w:rPr>
            </w:pPr>
            <w:r w:rsidDel="00000000" w:rsidR="00000000" w:rsidRPr="00000000">
              <w:rPr>
                <w:rFonts w:ascii="Garamond" w:cs="Garamond" w:eastAsia="Garamond" w:hAnsi="Garamond"/>
                <w:b w:val="1"/>
                <w:i w:val="0"/>
                <w:smallCaps w:val="0"/>
                <w:strike w:val="0"/>
                <w:color w:val="000000"/>
                <w:sz w:val="22"/>
                <w:szCs w:val="22"/>
                <w:u w:val="none"/>
                <w:vertAlign w:val="baseline"/>
                <w:rtl w:val="0"/>
              </w:rPr>
              <w:t xml:space="preserve">(1) Masaje de tejido profundo</w:t>
            </w:r>
            <w:r w:rsidDel="00000000" w:rsidR="00000000" w:rsidRPr="00000000">
              <w:rPr>
                <w:rtl w:val="0"/>
              </w:rPr>
            </w:r>
          </w:p>
        </w:tc>
        <w:tc>
          <w:tcPr/>
          <w:p w:rsidR="00000000" w:rsidDel="00000000" w:rsidP="00000000" w:rsidRDefault="00000000" w:rsidRPr="00000000" w14:paraId="00000241">
            <w:pPr>
              <w:keepNext w:val="0"/>
              <w:keepLines w:val="0"/>
              <w:widowControl w:val="0"/>
              <w:pBdr>
                <w:top w:space="0" w:sz="0" w:val="nil"/>
                <w:left w:space="0" w:sz="0" w:val="nil"/>
                <w:bottom w:space="0" w:sz="0" w:val="nil"/>
                <w:right w:space="0" w:sz="0" w:val="nil"/>
                <w:between w:space="0" w:sz="0" w:val="nil"/>
              </w:pBdr>
              <w:shd w:fill="auto" w:val="clear"/>
              <w:spacing w:after="0" w:before="6" w:line="237" w:lineRule="auto"/>
              <w:ind w:left="127" w:right="76"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242">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6" w:line="237" w:lineRule="auto"/>
              <w:ind w:left="720" w:right="76" w:hanging="36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ida y vuelta para 20 personas: Presentar: Planillas de desplazamiento con direcciones de traslado y evidencia fotográfica.</w:t>
            </w:r>
          </w:p>
          <w:p w:rsidR="00000000" w:rsidDel="00000000" w:rsidP="00000000" w:rsidRDefault="00000000" w:rsidRPr="00000000" w14:paraId="00000243">
            <w:pPr>
              <w:keepNext w:val="0"/>
              <w:keepLines w:val="0"/>
              <w:widowControl w:val="0"/>
              <w:pBdr>
                <w:top w:space="0" w:sz="0" w:val="nil"/>
                <w:left w:space="0" w:sz="0" w:val="nil"/>
                <w:bottom w:space="0" w:sz="0" w:val="nil"/>
                <w:right w:space="0" w:sz="0" w:val="nil"/>
                <w:between w:space="0" w:sz="0" w:val="nil"/>
              </w:pBdr>
              <w:shd w:fill="auto" w:val="clear"/>
              <w:spacing w:after="0" w:before="6" w:line="237" w:lineRule="auto"/>
              <w:ind w:left="720" w:right="76" w:firstLine="0"/>
              <w:jc w:val="both"/>
              <w:rPr/>
            </w:pPr>
            <w:r w:rsidDel="00000000" w:rsidR="00000000" w:rsidRPr="00000000">
              <w:rPr>
                <w:rtl w:val="0"/>
              </w:rPr>
            </w:r>
          </w:p>
          <w:p w:rsidR="00000000" w:rsidDel="00000000" w:rsidP="00000000" w:rsidRDefault="00000000" w:rsidRPr="00000000" w14:paraId="00000244">
            <w:pPr>
              <w:keepNext w:val="0"/>
              <w:keepLines w:val="0"/>
              <w:widowControl w:val="0"/>
              <w:pBdr>
                <w:top w:space="0" w:sz="0" w:val="nil"/>
                <w:left w:space="0" w:sz="0" w:val="nil"/>
                <w:bottom w:space="0" w:sz="0" w:val="nil"/>
                <w:right w:space="0" w:sz="0" w:val="nil"/>
                <w:between w:space="0" w:sz="0" w:val="nil"/>
              </w:pBdr>
              <w:shd w:fill="auto" w:val="clear"/>
              <w:spacing w:after="0" w:before="2" w:line="242" w:lineRule="auto"/>
              <w:ind w:left="0" w:right="79"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sz w:val="22"/>
                <w:szCs w:val="22"/>
                <w:u w:val="none"/>
                <w:shd w:fill="auto" w:val="clear"/>
                <w:vertAlign w:val="baseline"/>
                <w:rtl w:val="0"/>
              </w:rPr>
              <w:t xml:space="preserve">(20)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refrigerios que </w:t>
            </w:r>
            <w:r w:rsidDel="00000000" w:rsidR="00000000" w:rsidRPr="00000000">
              <w:rPr>
                <w:rFonts w:ascii="Garamond" w:cs="Garamond" w:eastAsia="Garamond" w:hAnsi="Garamond"/>
                <w:rtl w:val="0"/>
              </w:rPr>
              <w:t xml:space="preserve">incluya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 Presentar factura, listado de asistencia y evidencia fotográfica.</w:t>
            </w:r>
          </w:p>
          <w:p w:rsidR="00000000" w:rsidDel="00000000" w:rsidP="00000000" w:rsidRDefault="00000000" w:rsidRPr="00000000" w14:paraId="00000245">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0" w:right="77" w:firstLine="0"/>
              <w:jc w:val="both"/>
              <w:rPr>
                <w:rFonts w:ascii="Garamond" w:cs="Garamond" w:eastAsia="Garamond" w:hAnsi="Garamond"/>
                <w:b w:val="0"/>
                <w:i w:val="0"/>
                <w:smallCaps w:val="0"/>
                <w:strike w:val="0"/>
                <w:color w:val="000000"/>
                <w:sz w:val="22"/>
                <w:szCs w:val="22"/>
                <w:u w:val="none"/>
                <w:vertAlign w:val="baseline"/>
              </w:rPr>
            </w:pPr>
            <w:r w:rsidDel="00000000" w:rsidR="00000000" w:rsidRPr="00000000">
              <w:rPr>
                <w:rFonts w:ascii="Garamond" w:cs="Garamond" w:eastAsia="Garamond" w:hAnsi="Garamond"/>
                <w:b w:val="1"/>
                <w:i w:val="0"/>
                <w:smallCaps w:val="0"/>
                <w:strike w:val="0"/>
                <w:sz w:val="22"/>
                <w:szCs w:val="22"/>
                <w:u w:val="none"/>
                <w:vertAlign w:val="baseline"/>
                <w:rtl w:val="0"/>
              </w:rPr>
              <w:t xml:space="preserve">(20)</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Termo</w:t>
            </w:r>
            <w:r w:rsidDel="00000000" w:rsidR="00000000" w:rsidRPr="00000000">
              <w:rPr>
                <w:rFonts w:ascii="Garamond" w:cs="Garamond" w:eastAsia="Garamond" w:hAnsi="Garamond"/>
                <w:rtl w:val="0"/>
              </w:rPr>
              <w:t xml:space="preserve">s</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w:t>
            </w:r>
            <w:r w:rsidDel="00000000" w:rsidR="00000000" w:rsidRPr="00000000">
              <w:rPr>
                <w:rFonts w:ascii="Garamond" w:cs="Garamond" w:eastAsia="Garamond" w:hAnsi="Garamond"/>
                <w:rtl w:val="0"/>
              </w:rPr>
              <w:t xml:space="preserve">herméticos para café con el logo del proyecto</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Presentar factura.</w:t>
            </w:r>
            <w:r w:rsidDel="00000000" w:rsidR="00000000" w:rsidRPr="00000000">
              <w:rPr>
                <w:rtl w:val="0"/>
              </w:rPr>
            </w:r>
          </w:p>
          <w:p w:rsidR="00000000" w:rsidDel="00000000" w:rsidP="00000000" w:rsidRDefault="00000000" w:rsidRPr="00000000" w14:paraId="00000246">
            <w:pPr>
              <w:keepNext w:val="0"/>
              <w:keepLines w:val="0"/>
              <w:widowControl w:val="0"/>
              <w:pBdr>
                <w:top w:space="0" w:sz="0" w:val="nil"/>
                <w:left w:space="0" w:sz="0" w:val="nil"/>
                <w:bottom w:space="0" w:sz="0" w:val="nil"/>
                <w:right w:space="0" w:sz="0" w:val="nil"/>
                <w:between w:space="0" w:sz="0" w:val="nil"/>
              </w:pBdr>
              <w:shd w:fill="auto" w:val="clear"/>
              <w:spacing w:after="0" w:before="5" w:line="237" w:lineRule="auto"/>
              <w:ind w:left="0" w:right="73"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(20)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sesiones de masajes de tejido profundo con duración de 60 minutos se debe presentar un listado de asistencia, factura de los masajes de cada una de los beneficiarios y evidencia fotográfica.</w:t>
            </w:r>
          </w:p>
        </w:tc>
      </w:tr>
    </w:tbl>
    <w:p w:rsidR="00000000" w:rsidDel="00000000" w:rsidP="00000000" w:rsidRDefault="00000000" w:rsidRPr="00000000" w14:paraId="00000247">
      <w:pPr>
        <w:spacing w:line="240" w:lineRule="auto"/>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3"/>
        <w:tblW w:w="8125.0" w:type="dxa"/>
        <w:jc w:val="left"/>
        <w:tblInd w:w="107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085"/>
        <w:gridCol w:w="4040"/>
        <w:tblGridChange w:id="0">
          <w:tblGrid>
            <w:gridCol w:w="4085"/>
            <w:gridCol w:w="4040"/>
          </w:tblGrid>
        </w:tblGridChange>
      </w:tblGrid>
      <w:tr>
        <w:trPr>
          <w:cantSplit w:val="0"/>
          <w:trHeight w:val="1429" w:hRule="atLeast"/>
          <w:tblHeader w:val="0"/>
        </w:trPr>
        <w:tc>
          <w:tcPr/>
          <w:p w:rsidR="00000000" w:rsidDel="00000000" w:rsidP="00000000" w:rsidRDefault="00000000" w:rsidRPr="00000000" w14:paraId="00000249">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48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(1) Sesión de meditación</w:t>
            </w:r>
          </w:p>
        </w:tc>
        <w:tc>
          <w:tcPr/>
          <w:p w:rsidR="00000000" w:rsidDel="00000000" w:rsidP="00000000" w:rsidRDefault="00000000" w:rsidRPr="00000000" w14:paraId="0000024A">
            <w:pPr>
              <w:keepNext w:val="0"/>
              <w:keepLines w:val="0"/>
              <w:widowControl w:val="0"/>
              <w:numPr>
                <w:ilvl w:val="0"/>
                <w:numId w:val="55"/>
              </w:numPr>
              <w:pBdr>
                <w:top w:space="0" w:sz="0" w:val="nil"/>
                <w:left w:space="0" w:sz="0" w:val="nil"/>
                <w:bottom w:space="0" w:sz="0" w:val="nil"/>
                <w:right w:space="0" w:sz="0" w:val="nil"/>
                <w:between w:space="0" w:sz="0" w:val="nil"/>
              </w:pBdr>
              <w:shd w:fill="auto" w:val="clear"/>
              <w:tabs>
                <w:tab w:val="left" w:leader="none" w:pos="1402"/>
                <w:tab w:val="left" w:leader="none" w:pos="1912"/>
                <w:tab w:val="left" w:leader="none" w:pos="2242"/>
                <w:tab w:val="left" w:leader="none" w:pos="3037"/>
                <w:tab w:val="left" w:leader="none" w:pos="3697"/>
              </w:tabs>
              <w:spacing w:after="0" w:before="0" w:line="242" w:lineRule="auto"/>
              <w:ind w:left="720" w:right="80" w:hanging="360"/>
              <w:jc w:val="left"/>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w:t>
              <w:tab/>
              <w:t xml:space="preserve">ida</w:t>
              <w:tab/>
              <w:t xml:space="preserve">y</w:t>
              <w:tab/>
              <w:t xml:space="preserve">vuelta</w:t>
              <w:tab/>
              <w:t xml:space="preserve">para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40 personas</w:t>
            </w:r>
            <w:r w:rsidDel="00000000" w:rsidR="00000000" w:rsidRPr="00000000">
              <w:rPr>
                <w:rFonts w:ascii="Garamond" w:cs="Garamond" w:eastAsia="Garamond" w:hAnsi="Garamond"/>
                <w:rtl w:val="0"/>
              </w:rPr>
              <w:t xml:space="preserve">: Presentar: Planillas de desplazamiento con direcciones de traslado y evidencia fotográfica.</w:t>
            </w:r>
            <w:r w:rsidDel="00000000" w:rsidR="00000000" w:rsidRPr="00000000">
              <w:rPr>
                <w:rtl w:val="0"/>
              </w:rPr>
            </w:r>
          </w:p>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0" w:right="81"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(40)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refrigerios que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incluyan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w:t>
            </w:r>
          </w:p>
          <w:p w:rsidR="00000000" w:rsidDel="00000000" w:rsidP="00000000" w:rsidRDefault="00000000" w:rsidRPr="00000000" w14:paraId="0000024C">
            <w:pPr>
              <w:keepNext w:val="0"/>
              <w:keepLines w:val="0"/>
              <w:widowControl w:val="0"/>
              <w:pBdr>
                <w:top w:space="0" w:sz="0" w:val="nil"/>
                <w:left w:space="0" w:sz="0" w:val="nil"/>
                <w:bottom w:space="0" w:sz="0" w:val="nil"/>
                <w:right w:space="0" w:sz="0" w:val="nil"/>
                <w:between w:space="0" w:sz="0" w:val="nil"/>
              </w:pBdr>
              <w:shd w:fill="auto" w:val="clear"/>
              <w:spacing w:after="0" w:before="0" w:line="253" w:lineRule="auto"/>
              <w:ind w:left="0" w:right="0" w:firstLine="0"/>
              <w:jc w:val="left"/>
              <w:rPr>
                <w:rFonts w:ascii="Garamond" w:cs="Garamond" w:eastAsia="Garamond" w:hAnsi="Garamond"/>
                <w:b w:val="0"/>
                <w:i w:val="0"/>
                <w:smallCaps w:val="0"/>
                <w:strike w:val="0"/>
                <w:color w:val="000000"/>
                <w:sz w:val="22"/>
                <w:szCs w:val="22"/>
                <w:u w:val="none"/>
                <w:vertAlign w:val="baseline"/>
              </w:rPr>
            </w:pPr>
            <w:r w:rsidDel="00000000" w:rsidR="00000000" w:rsidRPr="00000000">
              <w:rPr>
                <w:rFonts w:ascii="Garamond" w:cs="Garamond" w:eastAsia="Garamond" w:hAnsi="Garamond"/>
                <w:b w:val="1"/>
                <w:i w:val="0"/>
                <w:smallCaps w:val="0"/>
                <w:strike w:val="0"/>
                <w:color w:val="000000"/>
                <w:sz w:val="22"/>
                <w:szCs w:val="22"/>
                <w:u w:val="none"/>
                <w:vertAlign w:val="baseline"/>
                <w:rtl w:val="0"/>
              </w:rPr>
              <w:t xml:space="preserve">(40)</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Botilitos con el logo del pr</w:t>
            </w:r>
            <w:r w:rsidDel="00000000" w:rsidR="00000000" w:rsidRPr="00000000">
              <w:rPr>
                <w:rFonts w:ascii="Garamond" w:cs="Garamond" w:eastAsia="Garamond" w:hAnsi="Garamond"/>
                <w:rtl w:val="0"/>
              </w:rPr>
              <w:t xml:space="preserve">oyecto</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de 1 litro cada uno.</w:t>
            </w:r>
            <w:r w:rsidDel="00000000" w:rsidR="00000000" w:rsidRPr="00000000">
              <w:rPr>
                <w:rtl w:val="0"/>
              </w:rPr>
            </w:r>
          </w:p>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31" w:lineRule="auto"/>
              <w:ind w:left="127"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0" w:line="240" w:lineRule="auto"/>
        <w:ind w:left="1078" w:right="0" w:hanging="36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ESCENARIOS DE CUIDADO:</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3">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spacing w:after="0" w:before="0" w:line="235" w:lineRule="auto"/>
        <w:ind w:left="1440" w:right="6121" w:hanging="360"/>
        <w:jc w:val="both"/>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sesión de </w:t>
      </w:r>
      <w:r w:rsidDel="00000000" w:rsidR="00000000" w:rsidRPr="00000000">
        <w:rPr>
          <w:rFonts w:ascii="Garamond" w:cs="Garamond" w:eastAsia="Garamond" w:hAnsi="Garamond"/>
          <w:rtl w:val="0"/>
        </w:rPr>
        <w:t xml:space="preserve">Musicoterapia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54">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35" w:lineRule="auto"/>
        <w:ind w:left="1440" w:right="6121" w:hanging="360"/>
        <w:jc w:val="both"/>
        <w:rPr>
          <w:rFonts w:ascii="Garamond" w:cs="Garamond" w:eastAsia="Garamond" w:hAnsi="Garamond"/>
          <w:u w:val="no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sesión de </w:t>
      </w:r>
      <w:r w:rsidDel="00000000" w:rsidR="00000000" w:rsidRPr="00000000">
        <w:rPr>
          <w:rFonts w:ascii="Garamond" w:cs="Garamond" w:eastAsia="Garamond" w:hAnsi="Garamond"/>
          <w:rtl w:val="0"/>
        </w:rPr>
        <w:t xml:space="preserve">Risoterapia</w:t>
      </w:r>
      <w:r w:rsidDel="00000000" w:rsidR="00000000" w:rsidRPr="00000000">
        <w:rPr>
          <w:rtl w:val="0"/>
        </w:rPr>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78" w:right="0" w:firstLine="0"/>
        <w:jc w:val="both"/>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Personas Beneficiadas:</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28" w:lineRule="auto"/>
        <w:ind w:left="107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rtl w:val="0"/>
        </w:rPr>
        <w:t xml:space="preserve">Musicoterapia</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30 personas (incluidas mujeres cuidadoras y personas bajo su cuidado, máximo 1 por mujer cuidadora).</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2" w:lineRule="auto"/>
        <w:ind w:left="107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Risa Terapia: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30 personas (incluidas mujeres cuidadoras y personas bajo su cuidado, máximo 1 por mujer cuidadora).</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07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Gestionar y realizar 2 espacios terapéuticos, que sean  espacios de respiro, cuidado y bienestar.</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078" w:right="107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Realizar 2 espacios terapéuticos diseñados para habilitar el cuerpo y descubrir su funcionamiento a través de diferentes dinámicas como lo son la </w:t>
      </w:r>
      <w:r w:rsidDel="00000000" w:rsidR="00000000" w:rsidRPr="00000000">
        <w:rPr>
          <w:rFonts w:ascii="Garamond" w:cs="Garamond" w:eastAsia="Garamond" w:hAnsi="Garamond"/>
          <w:rtl w:val="0"/>
        </w:rPr>
        <w:t xml:space="preserve">musicoterapia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y la risa terapia, esto con el fin de incentivar a las mujeres de la localidad al cuidado propio.</w:t>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078" w:right="107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E">
      <w:pPr>
        <w:spacing w:line="242" w:lineRule="auto"/>
        <w:jc w:val="both"/>
        <w:rPr>
          <w:rFonts w:ascii="Garamond" w:cs="Garamond" w:eastAsia="Garamond" w:hAnsi="Garamond"/>
        </w:rPr>
      </w:pPr>
      <w:r w:rsidDel="00000000" w:rsidR="00000000" w:rsidRPr="00000000">
        <w:rPr>
          <w:rFonts w:ascii="Garamond" w:cs="Garamond" w:eastAsia="Garamond" w:hAnsi="Garamond"/>
          <w:b w:val="1"/>
          <w:rtl w:val="0"/>
        </w:rPr>
        <w:t xml:space="preserve">       Duración: </w:t>
      </w:r>
      <w:r w:rsidDel="00000000" w:rsidR="00000000" w:rsidRPr="00000000">
        <w:rPr>
          <w:rFonts w:ascii="Garamond" w:cs="Garamond" w:eastAsia="Garamond" w:hAnsi="Garamond"/>
          <w:rtl w:val="0"/>
        </w:rPr>
        <w:t xml:space="preserve"> 1 hora por actividad </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078" w:right="107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0">
      <w:pPr>
        <w:spacing w:before="3" w:line="242" w:lineRule="auto"/>
        <w:ind w:left="1078" w:right="1074" w:firstLine="0"/>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Fonts w:ascii="Garamond" w:cs="Garamond" w:eastAsia="Garamond" w:hAnsi="Garamond"/>
          <w:b w:val="1"/>
          <w:rtl w:val="0"/>
        </w:rPr>
        <w:t xml:space="preserve">Recurso Humano Descripción Técnica: </w:t>
      </w:r>
      <w:r w:rsidDel="00000000" w:rsidR="00000000" w:rsidRPr="00000000">
        <w:rPr>
          <w:rFonts w:ascii="Garamond" w:cs="Garamond" w:eastAsia="Garamond" w:hAnsi="Garamond"/>
          <w:rtl w:val="0"/>
        </w:rPr>
        <w:t xml:space="preserve">Una profesional en terapia ocupacional que cuente con mínimo 23 meses de experiencia en manejo de población en condición de discapacidad,</w:t>
      </w:r>
      <w:r w:rsidDel="00000000" w:rsidR="00000000" w:rsidRPr="00000000">
        <w:rPr>
          <w:rtl w:val="0"/>
        </w:rPr>
        <w:t xml:space="preserve"> persona mayor con enfoque de género y pertenencia étnica.</w:t>
      </w:r>
      <w:r w:rsidDel="00000000" w:rsidR="00000000" w:rsidRPr="00000000">
        <w:rPr>
          <w:rtl w:val="0"/>
        </w:rPr>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4"/>
        <w:tblW w:w="8847.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431"/>
        <w:gridCol w:w="4416"/>
        <w:tblGridChange w:id="0">
          <w:tblGrid>
            <w:gridCol w:w="4431"/>
            <w:gridCol w:w="4416"/>
          </w:tblGrid>
        </w:tblGridChange>
      </w:tblGrid>
      <w:tr>
        <w:trPr>
          <w:cantSplit w:val="0"/>
          <w:trHeight w:val="240" w:hRule="atLeast"/>
          <w:tblHeader w:val="0"/>
        </w:trPr>
        <w:tc>
          <w:tcPr/>
          <w:p w:rsidR="00000000" w:rsidDel="00000000" w:rsidP="00000000" w:rsidRDefault="00000000" w:rsidRPr="00000000" w14:paraId="00000262">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12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263">
            <w:pPr>
              <w:keepNext w:val="0"/>
              <w:keepLines w:val="0"/>
              <w:widowControl w:val="0"/>
              <w:pBdr>
                <w:top w:space="0" w:sz="0" w:val="nil"/>
                <w:left w:space="0" w:sz="0" w:val="nil"/>
                <w:bottom w:space="0" w:sz="0" w:val="nil"/>
                <w:right w:space="0" w:sz="0" w:val="nil"/>
                <w:between w:space="0" w:sz="0" w:val="nil"/>
              </w:pBdr>
              <w:shd w:fill="auto" w:val="clear"/>
              <w:spacing w:after="0" w:before="0" w:line="220" w:lineRule="auto"/>
              <w:ind w:left="11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w:t>
            </w:r>
            <w:r w:rsidDel="00000000" w:rsidR="00000000" w:rsidRPr="00000000">
              <w:rPr>
                <w:rFonts w:ascii="Garamond" w:cs="Garamond" w:eastAsia="Garamond" w:hAnsi="Garamond"/>
                <w:b w:val="1"/>
                <w:rtl w:val="0"/>
              </w:rPr>
              <w:t xml:space="preserve">VERIFICACIÓN</w:t>
            </w:r>
            <w:r w:rsidDel="00000000" w:rsidR="00000000" w:rsidRPr="00000000">
              <w:rPr>
                <w:rtl w:val="0"/>
              </w:rPr>
            </w:r>
          </w:p>
        </w:tc>
      </w:tr>
      <w:tr>
        <w:trPr>
          <w:cantSplit w:val="0"/>
          <w:trHeight w:val="2680" w:hRule="atLeast"/>
          <w:tblHeader w:val="0"/>
        </w:trPr>
        <w:tc>
          <w:tcPr/>
          <w:p w:rsidR="00000000" w:rsidDel="00000000" w:rsidP="00000000" w:rsidRDefault="00000000" w:rsidRPr="00000000" w14:paraId="00000264">
            <w:pPr>
              <w:keepNext w:val="0"/>
              <w:keepLines w:val="0"/>
              <w:widowControl w:val="0"/>
              <w:pBdr>
                <w:top w:space="0" w:sz="0" w:val="nil"/>
                <w:left w:space="0" w:sz="0" w:val="nil"/>
                <w:bottom w:space="0" w:sz="0" w:val="nil"/>
                <w:right w:space="0" w:sz="0" w:val="nil"/>
                <w:between w:space="0" w:sz="0" w:val="nil"/>
              </w:pBdr>
              <w:shd w:fill="auto" w:val="clear"/>
              <w:spacing w:after="0" w:before="0" w:line="241" w:lineRule="auto"/>
              <w:ind w:left="12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Musicoterapia</w:t>
            </w:r>
            <w:r w:rsidDel="00000000" w:rsidR="00000000" w:rsidRPr="00000000">
              <w:rPr>
                <w:rtl w:val="0"/>
              </w:rPr>
            </w:r>
          </w:p>
        </w:tc>
        <w:tc>
          <w:tcPr/>
          <w:p w:rsidR="00000000" w:rsidDel="00000000" w:rsidP="00000000" w:rsidRDefault="00000000" w:rsidRPr="00000000" w14:paraId="00000265">
            <w:pPr>
              <w:numPr>
                <w:ilvl w:val="0"/>
                <w:numId w:val="25"/>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p>
          <w:p w:rsidR="00000000" w:rsidDel="00000000" w:rsidP="00000000" w:rsidRDefault="00000000" w:rsidRPr="00000000" w14:paraId="00000266">
            <w:pPr>
              <w:numPr>
                <w:ilvl w:val="0"/>
                <w:numId w:val="25"/>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ida y vuelta para 30 personas: Presentar planillas de desplazamiento con direcciones y evidencia fotográfica.</w:t>
            </w:r>
          </w:p>
          <w:p w:rsidR="00000000" w:rsidDel="00000000" w:rsidP="00000000" w:rsidRDefault="00000000" w:rsidRPr="00000000" w14:paraId="00000267">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2" w:line="235" w:lineRule="auto"/>
              <w:ind w:left="0" w:right="93"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refrigerios que </w:t>
            </w:r>
            <w:r w:rsidDel="00000000" w:rsidR="00000000" w:rsidRPr="00000000">
              <w:rPr>
                <w:rFonts w:ascii="Garamond" w:cs="Garamond" w:eastAsia="Garamond" w:hAnsi="Garamond"/>
                <w:rtl w:val="0"/>
              </w:rPr>
              <w:t xml:space="preserve">incluya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 Presentar facturas y evidencia fotográfica.</w:t>
            </w:r>
          </w:p>
          <w:p w:rsidR="00000000" w:rsidDel="00000000" w:rsidP="00000000" w:rsidRDefault="00000000" w:rsidRPr="00000000" w14:paraId="00000268">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1" w:line="242" w:lineRule="auto"/>
              <w:ind w:left="0" w:right="77" w:firstLine="0"/>
              <w:jc w:val="both"/>
              <w:rPr>
                <w:rFonts w:ascii="Garamond" w:cs="Garamond" w:eastAsia="Garamond" w:hAnsi="Garamond"/>
                <w:b w:val="0"/>
                <w:i w:val="0"/>
                <w:smallCaps w:val="0"/>
                <w:strike w:val="0"/>
                <w:color w:val="000000"/>
                <w:sz w:val="22"/>
                <w:szCs w:val="22"/>
                <w:u w:val="none"/>
                <w:vertAlign w:val="baseline"/>
              </w:rPr>
            </w:pPr>
            <w:r w:rsidDel="00000000" w:rsidR="00000000" w:rsidRPr="00000000">
              <w:rPr>
                <w:rFonts w:ascii="Garamond" w:cs="Garamond" w:eastAsia="Garamond" w:hAnsi="Garamond"/>
                <w:b w:val="1"/>
                <w:i w:val="0"/>
                <w:smallCaps w:val="0"/>
                <w:strike w:val="0"/>
                <w:color w:val="000000"/>
                <w:sz w:val="22"/>
                <w:szCs w:val="22"/>
                <w:u w:val="none"/>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Botilitos de un litro cada uno con el l</w:t>
            </w:r>
            <w:r w:rsidDel="00000000" w:rsidR="00000000" w:rsidRPr="00000000">
              <w:rPr>
                <w:rtl w:val="0"/>
              </w:rPr>
              <w:t xml:space="preserve">ogo del proyecto</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Presentar factura, listado de entrega a beneficiarios.</w:t>
            </w:r>
          </w:p>
          <w:p w:rsidR="00000000" w:rsidDel="00000000" w:rsidP="00000000" w:rsidRDefault="00000000" w:rsidRPr="00000000" w14:paraId="00000269">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40" w:lineRule="auto"/>
              <w:ind w:left="832" w:right="98"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717" w:hRule="atLeast"/>
          <w:tblHeader w:val="0"/>
        </w:trPr>
        <w:tc>
          <w:tcPr/>
          <w:p w:rsidR="00000000" w:rsidDel="00000000" w:rsidP="00000000" w:rsidRDefault="00000000" w:rsidRPr="00000000" w14:paraId="0000026A">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2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Risa Terapia</w:t>
            </w:r>
          </w:p>
        </w:tc>
        <w:tc>
          <w:tcPr/>
          <w:p w:rsidR="00000000" w:rsidDel="00000000" w:rsidP="00000000" w:rsidRDefault="00000000" w:rsidRPr="00000000" w14:paraId="0000026B">
            <w:pPr>
              <w:numPr>
                <w:ilvl w:val="0"/>
                <w:numId w:val="46"/>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p>
          <w:p w:rsidR="00000000" w:rsidDel="00000000" w:rsidP="00000000" w:rsidRDefault="00000000" w:rsidRPr="00000000" w14:paraId="0000026C">
            <w:pPr>
              <w:numPr>
                <w:ilvl w:val="0"/>
                <w:numId w:val="46"/>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Transporte ida y vuelta para </w:t>
            </w:r>
            <w:r w:rsidDel="00000000" w:rsidR="00000000" w:rsidRPr="00000000">
              <w:rPr>
                <w:rtl w:val="0"/>
              </w:rPr>
              <w:t xml:space="preserve">3</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0 personas: Presentar planillas de desplazamiento con direcciones y evidencia fotográfica.</w:t>
            </w:r>
          </w:p>
          <w:p w:rsidR="00000000" w:rsidDel="00000000" w:rsidP="00000000" w:rsidRDefault="00000000" w:rsidRPr="00000000" w14:paraId="0000026D">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1" w:line="242" w:lineRule="auto"/>
              <w:ind w:left="0" w:right="81"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refrigerios que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incluyan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 Presentar factura y evidencia fotográfica de entrega de alimentos.</w:t>
            </w:r>
          </w:p>
          <w:p w:rsidR="00000000" w:rsidDel="00000000" w:rsidP="00000000" w:rsidRDefault="00000000" w:rsidRPr="00000000" w14:paraId="0000026E">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56" w:lineRule="auto"/>
              <w:ind w:left="0" w:right="93" w:firstLine="0"/>
              <w:jc w:val="both"/>
              <w:rPr>
                <w:rFonts w:ascii="Garamond" w:cs="Garamond" w:eastAsia="Garamond" w:hAnsi="Garamond"/>
                <w:b w:val="0"/>
                <w:i w:val="0"/>
                <w:smallCaps w:val="0"/>
                <w:strike w:val="0"/>
                <w:color w:val="000000"/>
                <w:sz w:val="22"/>
                <w:szCs w:val="22"/>
                <w:u w:val="none"/>
                <w:vertAlign w:val="baseline"/>
              </w:rPr>
            </w:pPr>
            <w:r w:rsidDel="00000000" w:rsidR="00000000" w:rsidRPr="00000000">
              <w:rPr>
                <w:rFonts w:ascii="Garamond" w:cs="Garamond" w:eastAsia="Garamond" w:hAnsi="Garamond"/>
                <w:b w:val="1"/>
                <w:i w:val="0"/>
                <w:smallCaps w:val="0"/>
                <w:strike w:val="0"/>
                <w:color w:val="000000"/>
                <w:sz w:val="22"/>
                <w:szCs w:val="22"/>
                <w:u w:val="none"/>
                <w:vertAlign w:val="baseline"/>
                <w:rtl w:val="0"/>
              </w:rPr>
              <w:t xml:space="preserve">(30)</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Botilitos de un litro cada uno con el logo del proyecto: Presentar factura.</w:t>
            </w:r>
            <w:r w:rsidDel="00000000" w:rsidR="00000000" w:rsidRPr="00000000">
              <w:rPr>
                <w:rtl w:val="0"/>
              </w:rPr>
            </w:r>
          </w:p>
        </w:tc>
      </w:tr>
    </w:tbl>
    <w:p w:rsidR="00000000" w:rsidDel="00000000" w:rsidP="00000000" w:rsidRDefault="00000000" w:rsidRPr="00000000" w14:paraId="0000026F">
      <w:pPr>
        <w:spacing w:line="256" w:lineRule="auto"/>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137"/>
          <w:tab w:val="left" w:leader="none" w:pos="1138"/>
        </w:tabs>
        <w:spacing w:after="0" w:before="0" w:line="240" w:lineRule="auto"/>
        <w:ind w:left="1138" w:right="0" w:hanging="421.0000000000001"/>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UN ESPACIO </w:t>
      </w:r>
      <w:r w:rsidDel="00000000" w:rsidR="00000000" w:rsidRPr="00000000">
        <w:rPr>
          <w:rFonts w:ascii="Garamond" w:cs="Garamond" w:eastAsia="Garamond" w:hAnsi="Garamond"/>
          <w:b w:val="1"/>
          <w:i w:val="1"/>
          <w:rtl w:val="0"/>
        </w:rPr>
        <w:t xml:space="preserve">PSICOSOCIAL</w:t>
      </w:r>
      <w:r w:rsidDel="00000000" w:rsidR="00000000" w:rsidRPr="00000000">
        <w:rPr>
          <w:rFonts w:ascii="Garamond" w:cs="Garamond" w:eastAsia="Garamond" w:hAnsi="Garamond"/>
          <w:b w:val="1"/>
          <w:i w:val="1"/>
          <w:smallCaps w:val="0"/>
          <w:strike w:val="0"/>
          <w:color w:val="000000"/>
          <w:sz w:val="22"/>
          <w:szCs w:val="22"/>
          <w:u w:val="none"/>
          <w:shd w:fill="auto" w:val="clear"/>
          <w:vertAlign w:val="baseline"/>
          <w:rtl w:val="0"/>
        </w:rPr>
        <w:t xml:space="preserve"> PARA LIBERAR EL ESTRÉS:</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Un taller de autocuidado</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3"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Descripción General:</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 w:line="242"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Para la realización y desarrollo del espacio </w:t>
      </w:r>
      <w:r w:rsidDel="00000000" w:rsidR="00000000" w:rsidRPr="00000000">
        <w:rPr>
          <w:rFonts w:ascii="Garamond" w:cs="Garamond" w:eastAsia="Garamond" w:hAnsi="Garamond"/>
          <w:rtl w:val="0"/>
        </w:rPr>
        <w:t xml:space="preserve">psicosocial</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se contarán con</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dos etapas:</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43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single"/>
          <w:shd w:fill="auto" w:val="clear"/>
          <w:vertAlign w:val="baseline"/>
          <w:rtl w:val="0"/>
        </w:rPr>
        <w:t xml:space="preserve">Primera etapa sensibilización:</w:t>
      </w:r>
      <w:r w:rsidDel="00000000" w:rsidR="00000000" w:rsidRPr="00000000">
        <w:rPr>
          <w:rtl w:val="0"/>
        </w:rPr>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2"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Será dirigida p</w:t>
      </w:r>
      <w:r w:rsidDel="00000000" w:rsidR="00000000" w:rsidRPr="00000000">
        <w:rPr>
          <w:rtl w:val="0"/>
        </w:rPr>
        <w:t xml:space="preserve">or</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la profesional contratada, la entidad encargada de esta sensibilización es la </w:t>
      </w:r>
      <w:r w:rsidDel="00000000" w:rsidR="00000000" w:rsidRPr="00000000">
        <w:rPr>
          <w:rtl w:val="0"/>
        </w:rPr>
        <w:t xml:space="preserve">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ecretaria de la </w:t>
      </w:r>
      <w:r w:rsidDel="00000000" w:rsidR="00000000" w:rsidRPr="00000000">
        <w:rPr>
          <w:rtl w:val="0"/>
        </w:rPr>
        <w:t xml:space="preserve">M</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ujer SDM.</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1438"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single"/>
          <w:shd w:fill="auto" w:val="clear"/>
          <w:vertAlign w:val="baseline"/>
          <w:rtl w:val="0"/>
        </w:rPr>
        <w:t xml:space="preserve">Segunda etapa Seminario Taller de autocuidado:</w:t>
      </w:r>
      <w:r w:rsidDel="00000000" w:rsidR="00000000" w:rsidRPr="00000000">
        <w:rPr>
          <w:rtl w:val="0"/>
        </w:rPr>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Será dirigida a las mujeres cuidadoras, los temas a tratar del seminario/ taller </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son: Del cuidado al autocuidado, amistades solidarias (redes de apoyo). </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generan vínculos entre las mujeres cuidadoras, esto con el fin de ser apoyo unas a las otras.</w:t>
      </w:r>
    </w:p>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Duración: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2 horas </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438"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 w:line="240" w:lineRule="auto"/>
        <w:ind w:left="141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Técnica:</w:t>
      </w:r>
    </w:p>
    <w:p w:rsidR="00000000" w:rsidDel="00000000" w:rsidP="00000000" w:rsidRDefault="00000000" w:rsidRPr="00000000" w14:paraId="00000282">
      <w:pPr>
        <w:keepNext w:val="0"/>
        <w:keepLines w:val="0"/>
        <w:pageBreakBefore w:val="0"/>
        <w:widowControl w:val="0"/>
        <w:numPr>
          <w:ilvl w:val="1"/>
          <w:numId w:val="35"/>
        </w:numPr>
        <w:pBdr>
          <w:top w:space="0" w:sz="0" w:val="nil"/>
          <w:left w:space="0" w:sz="0" w:val="nil"/>
          <w:bottom w:space="0" w:sz="0" w:val="nil"/>
          <w:right w:space="0" w:sz="0" w:val="nil"/>
          <w:between w:space="0" w:sz="0" w:val="nil"/>
        </w:pBdr>
        <w:shd w:fill="auto" w:val="clear"/>
        <w:tabs>
          <w:tab w:val="left" w:leader="none" w:pos="2160"/>
        </w:tabs>
        <w:spacing w:after="0" w:before="4" w:line="237" w:lineRule="auto"/>
        <w:ind w:left="2159" w:right="1082" w:hanging="360.99999999999994"/>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profesional en psicología que cuente con mínimo 23 meses de experiencia en trabajo con la comunidad y que conozca sobre la política pública de mujer y género (preferiblemente que haya trabajado con el sector mujeres)</w:t>
      </w:r>
      <w:r w:rsidDel="00000000" w:rsidR="00000000" w:rsidRPr="00000000">
        <w:rPr>
          <w:rtl w:val="0"/>
        </w:rPr>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60"/>
        </w:tabs>
        <w:spacing w:after="0" w:before="4" w:line="237" w:lineRule="auto"/>
        <w:ind w:left="0" w:right="1082" w:firstLine="0"/>
        <w:jc w:val="both"/>
        <w:rPr/>
      </w:pPr>
      <w:r w:rsidDel="00000000" w:rsidR="00000000" w:rsidRPr="00000000">
        <w:rPr>
          <w:rtl w:val="0"/>
        </w:rPr>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60"/>
        </w:tabs>
        <w:spacing w:after="0" w:before="4" w:line="237" w:lineRule="auto"/>
        <w:ind w:left="0" w:right="1082" w:firstLine="0"/>
        <w:jc w:val="both"/>
        <w:rPr/>
      </w:pPr>
      <w:r w:rsidDel="00000000" w:rsidR="00000000" w:rsidRPr="00000000">
        <w:rPr>
          <w:rtl w:val="0"/>
        </w:rPr>
        <w:t xml:space="preserve">                                 (1) Una profesional egresada en trabajo social que cuente con mínimo 23 meses de</w:t>
      </w:r>
    </w:p>
    <w:p w:rsidR="00000000" w:rsidDel="00000000" w:rsidP="00000000" w:rsidRDefault="00000000" w:rsidRPr="00000000" w14:paraId="00000285">
      <w:pPr>
        <w:tabs>
          <w:tab w:val="left" w:leader="none" w:pos="2160"/>
        </w:tabs>
        <w:spacing w:before="4" w:line="237" w:lineRule="auto"/>
        <w:ind w:left="1440" w:right="1082" w:firstLine="0"/>
        <w:rPr/>
      </w:pPr>
      <w:r w:rsidDel="00000000" w:rsidR="00000000" w:rsidRPr="00000000">
        <w:rPr>
          <w:rtl w:val="0"/>
        </w:rPr>
        <w:t xml:space="preserve">            experiencia en manejo de comunidad y que conozca sobre la política pública de</w:t>
      </w:r>
    </w:p>
    <w:p w:rsidR="00000000" w:rsidDel="00000000" w:rsidP="00000000" w:rsidRDefault="00000000" w:rsidRPr="00000000" w14:paraId="00000286">
      <w:pPr>
        <w:tabs>
          <w:tab w:val="left" w:leader="none" w:pos="2160"/>
        </w:tabs>
        <w:spacing w:before="4" w:line="237" w:lineRule="auto"/>
        <w:ind w:left="1440" w:right="1082" w:firstLine="0"/>
        <w:rPr/>
      </w:pPr>
      <w:r w:rsidDel="00000000" w:rsidR="00000000" w:rsidRPr="00000000">
        <w:rPr>
          <w:rtl w:val="0"/>
        </w:rPr>
        <w:t xml:space="preserve">            mujer y género (preferiblemente que haya trabajado con el sector mujeres).</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60"/>
        </w:tabs>
        <w:spacing w:after="0" w:before="4" w:line="237" w:lineRule="auto"/>
        <w:ind w:left="0" w:right="1082" w:firstLine="0"/>
        <w:jc w:val="both"/>
        <w:rPr/>
      </w:pPr>
      <w:r w:rsidDel="00000000" w:rsidR="00000000" w:rsidRPr="00000000">
        <w:rPr>
          <w:rtl w:val="0"/>
        </w:rPr>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5"/>
        <w:tblW w:w="7764.0" w:type="dxa"/>
        <w:jc w:val="left"/>
        <w:tblInd w:w="143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784"/>
        <w:gridCol w:w="3980"/>
        <w:tblGridChange w:id="0">
          <w:tblGrid>
            <w:gridCol w:w="3784"/>
            <w:gridCol w:w="3980"/>
          </w:tblGrid>
        </w:tblGridChange>
      </w:tblGrid>
      <w:tr>
        <w:trPr>
          <w:cantSplit w:val="0"/>
          <w:trHeight w:val="405" w:hRule="atLeast"/>
          <w:tblHeader w:val="0"/>
        </w:trPr>
        <w:tc>
          <w:tcPr/>
          <w:p w:rsidR="00000000" w:rsidDel="00000000" w:rsidP="00000000" w:rsidRDefault="00000000" w:rsidRPr="00000000" w14:paraId="0000028A">
            <w:pPr>
              <w:keepNext w:val="0"/>
              <w:keepLines w:val="0"/>
              <w:widowControl w:val="0"/>
              <w:pBdr>
                <w:top w:space="0" w:sz="0" w:val="nil"/>
                <w:left w:space="0" w:sz="0" w:val="nil"/>
                <w:bottom w:space="0" w:sz="0" w:val="nil"/>
                <w:right w:space="0" w:sz="0" w:val="nil"/>
                <w:between w:space="0" w:sz="0" w:val="nil"/>
              </w:pBdr>
              <w:shd w:fill="auto" w:val="clear"/>
              <w:spacing w:after="0" w:before="0" w:line="242" w:lineRule="auto"/>
              <w:ind w:left="127"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28B">
            <w:pPr>
              <w:keepNext w:val="0"/>
              <w:keepLines w:val="0"/>
              <w:widowControl w:val="0"/>
              <w:pBdr>
                <w:top w:space="0" w:sz="0" w:val="nil"/>
                <w:left w:space="0" w:sz="0" w:val="nil"/>
                <w:bottom w:space="0" w:sz="0" w:val="nil"/>
                <w:right w:space="0" w:sz="0" w:val="nil"/>
                <w:between w:space="0" w:sz="0" w:val="nil"/>
              </w:pBdr>
              <w:shd w:fill="auto" w:val="clear"/>
              <w:spacing w:after="0" w:before="4" w:line="240" w:lineRule="auto"/>
              <w:ind w:left="11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4068" w:hRule="atLeast"/>
          <w:tblHeader w:val="0"/>
        </w:trPr>
        <w:tc>
          <w:tcPr/>
          <w:p w:rsidR="00000000" w:rsidDel="00000000" w:rsidP="00000000" w:rsidRDefault="00000000" w:rsidRPr="00000000" w14:paraId="0000028C">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112"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 taller de autocuidado</w:t>
            </w:r>
          </w:p>
        </w:tc>
        <w:tc>
          <w:tcPr/>
          <w:p w:rsidR="00000000" w:rsidDel="00000000" w:rsidP="00000000" w:rsidRDefault="00000000" w:rsidRPr="00000000" w14:paraId="0000028D">
            <w:pPr>
              <w:numPr>
                <w:ilvl w:val="0"/>
                <w:numId w:val="42"/>
              </w:numPr>
              <w:tabs>
                <w:tab w:val="left" w:leader="none" w:pos="849"/>
              </w:tabs>
              <w:spacing w:before="4" w:lineRule="auto"/>
              <w:ind w:left="833" w:hanging="361.000000000000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r w:rsidDel="00000000" w:rsidR="00000000" w:rsidRPr="00000000">
              <w:rPr>
                <w:rtl w:val="0"/>
              </w:rPr>
            </w:r>
          </w:p>
          <w:p w:rsidR="00000000" w:rsidDel="00000000" w:rsidP="00000000" w:rsidRDefault="00000000" w:rsidRPr="00000000" w14:paraId="0000028E">
            <w:pPr>
              <w:keepNext w:val="0"/>
              <w:keepLines w:val="0"/>
              <w:widowControl w:val="0"/>
              <w:pBdr>
                <w:top w:space="0" w:sz="0" w:val="nil"/>
                <w:left w:space="0" w:sz="0" w:val="nil"/>
                <w:bottom w:space="0" w:sz="0" w:val="nil"/>
                <w:right w:space="0" w:sz="0" w:val="nil"/>
                <w:between w:space="0" w:sz="0" w:val="nil"/>
              </w:pBdr>
              <w:shd w:fill="auto" w:val="clear"/>
              <w:tabs>
                <w:tab w:val="left" w:leader="none" w:pos="834"/>
              </w:tabs>
              <w:spacing w:after="0" w:before="6" w:line="237" w:lineRule="auto"/>
              <w:ind w:left="0" w:right="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(40)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Cuarenta refrigerios que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incluyan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 Presentar factura y evidencia fotográfica.</w:t>
            </w:r>
          </w:p>
          <w:p w:rsidR="00000000" w:rsidDel="00000000" w:rsidP="00000000" w:rsidRDefault="00000000" w:rsidRPr="00000000" w14:paraId="0000028F">
            <w:pPr>
              <w:keepNext w:val="0"/>
              <w:keepLines w:val="0"/>
              <w:widowControl w:val="0"/>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0" w:right="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(40)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Cuarenta agendas de pasta dura, de 100 hojas cuadriculadas esta agenda deber</w:t>
            </w:r>
            <w:r w:rsidDel="00000000" w:rsidR="00000000" w:rsidRPr="00000000">
              <w:rPr>
                <w:rtl w:val="0"/>
              </w:rPr>
              <w:t xml:space="preserve">á</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contener: Oferta institucional (SDM,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SIDICU</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Rutas de violencia 8 derechos de las mujeres. La historia de donde sale el sistema de cuidado, importancia de las organizaciones sociales de mujeres en su conformación),</w:t>
            </w:r>
            <w:r w:rsidDel="00000000" w:rsidR="00000000" w:rsidRPr="00000000">
              <w:rPr>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      requiere      que      esta</w:t>
            </w:r>
          </w:p>
        </w:tc>
      </w:tr>
    </w:tbl>
    <w:p w:rsidR="00000000" w:rsidDel="00000000" w:rsidP="00000000" w:rsidRDefault="00000000" w:rsidRPr="00000000" w14:paraId="00000290">
      <w:pPr>
        <w:spacing w:line="216" w:lineRule="auto"/>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6"/>
        <w:tblW w:w="7764.0" w:type="dxa"/>
        <w:jc w:val="left"/>
        <w:tblInd w:w="143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784"/>
        <w:gridCol w:w="3980"/>
        <w:tblGridChange w:id="0">
          <w:tblGrid>
            <w:gridCol w:w="3784"/>
            <w:gridCol w:w="3980"/>
          </w:tblGrid>
        </w:tblGridChange>
      </w:tblGrid>
      <w:tr>
        <w:trPr>
          <w:cantSplit w:val="0"/>
          <w:trHeight w:val="4547" w:hRule="atLeast"/>
          <w:tblHeader w:val="0"/>
        </w:trPr>
        <w:tc>
          <w:tcPr/>
          <w:p w:rsidR="00000000" w:rsidDel="00000000" w:rsidP="00000000" w:rsidRDefault="00000000" w:rsidRPr="00000000" w14:paraId="000002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93">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833" w:right="7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información</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vaya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incluida en separadores 1 por tema, la información requerida para estos separadores la construirán respecto a la historia del sistema de cuidado las promotoras y los demás ítems secretaria de la mujer y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SIDICU</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Presentar factura y evidencia fotográfica.</w:t>
            </w:r>
          </w:p>
          <w:p w:rsidR="00000000" w:rsidDel="00000000" w:rsidP="00000000" w:rsidRDefault="00000000" w:rsidRPr="00000000" w14:paraId="00000294">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833" w:right="77"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295">
            <w:pPr>
              <w:keepNext w:val="0"/>
              <w:keepLines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833" w:right="77"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Los talleres anteriormente mencionados serán realizados en la casa de igualdad de oportunidades para las mujeres en la localidad de Teusaquillo: Presentar factura y evidencia fotográfica.</w:t>
            </w:r>
          </w:p>
          <w:p w:rsidR="00000000" w:rsidDel="00000000" w:rsidP="00000000" w:rsidRDefault="00000000" w:rsidRPr="00000000" w14:paraId="00000296">
            <w:pPr>
              <w:keepNext w:val="0"/>
              <w:keepLines w:val="0"/>
              <w:widowControl w:val="0"/>
              <w:pBdr>
                <w:top w:space="0" w:sz="0" w:val="nil"/>
                <w:left w:space="0" w:sz="0" w:val="nil"/>
                <w:bottom w:space="0" w:sz="0" w:val="nil"/>
                <w:right w:space="0" w:sz="0" w:val="nil"/>
                <w:between w:space="0" w:sz="0" w:val="nil"/>
              </w:pBdr>
              <w:shd w:fill="auto" w:val="clear"/>
              <w:tabs>
                <w:tab w:val="left" w:leader="none" w:pos="834"/>
              </w:tabs>
              <w:spacing w:after="0" w:before="0" w:line="240" w:lineRule="auto"/>
              <w:ind w:left="472" w:right="8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A">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8"/>
        </w:tabs>
        <w:spacing w:after="0" w:before="0" w:line="240" w:lineRule="auto"/>
        <w:ind w:left="1078" w:right="0" w:hanging="361.0000000000001"/>
        <w:jc w:val="left"/>
        <w:rPr>
          <w:rFonts w:ascii="Garamond" w:cs="Garamond" w:eastAsia="Garamond" w:hAnsi="Garamond"/>
          <w:b w:val="0"/>
          <w:i w:val="1"/>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1"/>
          <w:smallCaps w:val="0"/>
          <w:strike w:val="0"/>
          <w:color w:val="000000"/>
          <w:sz w:val="22"/>
          <w:szCs w:val="22"/>
          <w:u w:val="none"/>
          <w:shd w:fill="auto" w:val="clear"/>
          <w:vertAlign w:val="baseline"/>
          <w:rtl w:val="0"/>
        </w:rPr>
        <w:t xml:space="preserve">DOS (2) TALLERES DE </w:t>
      </w:r>
      <w:r w:rsidDel="00000000" w:rsidR="00000000" w:rsidRPr="00000000">
        <w:rPr>
          <w:rFonts w:ascii="Garamond" w:cs="Garamond" w:eastAsia="Garamond" w:hAnsi="Garamond"/>
          <w:i w:val="1"/>
          <w:rtl w:val="0"/>
        </w:rPr>
        <w:t xml:space="preserve">CÓMO</w:t>
      </w:r>
      <w:r w:rsidDel="00000000" w:rsidR="00000000" w:rsidRPr="00000000">
        <w:rPr>
          <w:rFonts w:ascii="Garamond" w:cs="Garamond" w:eastAsia="Garamond" w:hAnsi="Garamond"/>
          <w:b w:val="0"/>
          <w:i w:val="1"/>
          <w:smallCaps w:val="0"/>
          <w:strike w:val="0"/>
          <w:color w:val="000000"/>
          <w:sz w:val="22"/>
          <w:szCs w:val="22"/>
          <w:u w:val="none"/>
          <w:shd w:fill="auto" w:val="clear"/>
          <w:vertAlign w:val="baseline"/>
          <w:rtl w:val="0"/>
        </w:rPr>
        <w:t xml:space="preserve"> EJERCER EL AUTOCUIDADO</w:t>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4405" w:firstLine="0"/>
        <w:jc w:val="righ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851" w:right="4405" w:firstLine="0"/>
        <w:jc w:val="center"/>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“Sin culpa, des- romantizando el cuidado”</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4"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E">
      <w:pPr>
        <w:spacing w:line="242" w:lineRule="auto"/>
        <w:ind w:left="1134" w:right="1076" w:firstLine="0"/>
        <w:jc w:val="both"/>
        <w:rPr>
          <w:rFonts w:ascii="Garamond" w:cs="Garamond" w:eastAsia="Garamond" w:hAnsi="Garamond"/>
        </w:rPr>
      </w:pPr>
      <w:r w:rsidDel="00000000" w:rsidR="00000000" w:rsidRPr="00000000">
        <w:rPr>
          <w:rFonts w:ascii="Garamond" w:cs="Garamond" w:eastAsia="Garamond" w:hAnsi="Garamond"/>
          <w:b w:val="1"/>
          <w:rtl w:val="0"/>
        </w:rPr>
        <w:t xml:space="preserve">Descripción General: </w:t>
      </w:r>
      <w:r w:rsidDel="00000000" w:rsidR="00000000" w:rsidRPr="00000000">
        <w:rPr>
          <w:rFonts w:ascii="Garamond" w:cs="Garamond" w:eastAsia="Garamond" w:hAnsi="Garamond"/>
          <w:rtl w:val="0"/>
        </w:rPr>
        <w:t xml:space="preserve">Para el desarrollo de este semanario existirán dos etapas:</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 w:line="242" w:lineRule="auto"/>
        <w:ind w:left="1134" w:right="1072"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Primera etapa: Sensibilización para cada una de las profesionales contratadas. Será realizada la sensibilización </w:t>
      </w:r>
      <w:r w:rsidDel="00000000" w:rsidR="00000000" w:rsidRPr="00000000">
        <w:rPr>
          <w:rFonts w:ascii="Garamond" w:cs="Garamond" w:eastAsia="Garamond" w:hAnsi="Garamond"/>
          <w:rtl w:val="0"/>
        </w:rPr>
        <w:t xml:space="preserve">por la Secretaría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la Mujer.</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34" w:right="1057"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Segunda etapa: Seminario- Taller que tendrá dos momentos: el primero ¿</w:t>
      </w:r>
      <w:r w:rsidDel="00000000" w:rsidR="00000000" w:rsidRPr="00000000">
        <w:rPr>
          <w:rFonts w:ascii="Garamond" w:cs="Garamond" w:eastAsia="Garamond" w:hAnsi="Garamond"/>
          <w:rtl w:val="0"/>
        </w:rPr>
        <w:t xml:space="preserve">Cómo</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prevenir problemas de salud cuando se ejerce labores de cuidado? y el segundo ¿Cómo </w:t>
      </w:r>
      <w:r w:rsidDel="00000000" w:rsidR="00000000" w:rsidRPr="00000000">
        <w:rPr>
          <w:rFonts w:ascii="Garamond" w:cs="Garamond" w:eastAsia="Garamond" w:hAnsi="Garamond"/>
          <w:rtl w:val="0"/>
        </w:rPr>
        <w:t xml:space="preserve">distribuir</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las labores del cuidado en mi entorno familiar? Este seminario será realizado en la casa de igualdad de oportunidades para las mujeres</w:t>
      </w:r>
      <w:r w:rsidDel="00000000" w:rsidR="00000000" w:rsidRPr="00000000">
        <w:rPr>
          <w:rtl w:val="0"/>
        </w:rPr>
        <w:t xml:space="preserve"> (</w:t>
      </w:r>
      <w:r w:rsidDel="00000000" w:rsidR="00000000" w:rsidRPr="00000000">
        <w:rPr>
          <w:rtl w:val="0"/>
        </w:rPr>
        <w:t xml:space="preserve">CIOM</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4"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Objetivo: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Prevenir posibles problemas de salud a las mujeres cuidadoras.</w:t>
      </w:r>
      <w:r w:rsidDel="00000000" w:rsidR="00000000" w:rsidRPr="00000000">
        <w:rPr>
          <w:rtl w:val="0"/>
        </w:rPr>
      </w:r>
    </w:p>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134"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1134"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Personas Beneficiadas:</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40</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mujeres cuidadoras beneficiadas</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20 mujeres cuidadoras por cada uno de los talleres</w:t>
      </w:r>
      <w:r w:rsidDel="00000000" w:rsidR="00000000" w:rsidRPr="00000000">
        <w:rPr>
          <w:rFonts w:ascii="Garamond" w:cs="Garamond" w:eastAsia="Garamond" w:hAnsi="Garamond"/>
          <w:rtl w:val="0"/>
        </w:rPr>
        <w:t xml:space="preserve">)</w:t>
      </w:r>
      <w:r w:rsidDel="00000000" w:rsidR="00000000" w:rsidRPr="00000000">
        <w:rPr>
          <w:rtl w:val="0"/>
        </w:rPr>
      </w:r>
    </w:p>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134"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0" w:right="1042"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                     Duración: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2 horas min cada taller </w:t>
      </w:r>
    </w:p>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6"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 w:line="240" w:lineRule="auto"/>
        <w:ind w:left="1134"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 Descripción Técnica:</w:t>
      </w:r>
    </w:p>
    <w:p w:rsidR="00000000" w:rsidDel="00000000" w:rsidP="00000000" w:rsidRDefault="00000000" w:rsidRPr="00000000" w14:paraId="000002A9">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2160"/>
        </w:tabs>
        <w:spacing w:after="0" w:before="2" w:line="242" w:lineRule="auto"/>
        <w:ind w:left="1701" w:right="1070" w:hanging="360.99999999999994"/>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Una profesional enfermera, que cuente con mínimo 23 meses de experiencia en manejo de personas con discapacidad.</w:t>
      </w:r>
    </w:p>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340" w:right="0" w:firstLine="0"/>
        <w:jc w:val="left"/>
        <w:rPr>
          <w:rFonts w:ascii="Garamond" w:cs="Garamond" w:eastAsia="Garamond" w:hAnsi="Garamond"/>
          <w:b w:val="0"/>
          <w:i w:val="0"/>
          <w:smallCaps w:val="0"/>
          <w:strike w:val="0"/>
          <w:color w:val="000000"/>
          <w:sz w:val="22"/>
          <w:szCs w:val="22"/>
          <w:u w:val="none"/>
          <w:shd w:fill="auto" w:val="clear"/>
          <w:vertAlign w:val="baseline"/>
        </w:rPr>
        <w:sectPr>
          <w:type w:val="nextPage"/>
          <w:pgSz w:h="15840" w:w="12240" w:orient="portrait"/>
          <w:pgMar w:bottom="280" w:top="1780" w:left="1340" w:right="620" w:header="646" w:footer="0"/>
        </w:sectPr>
      </w:pPr>
      <w:r w:rsidDel="00000000" w:rsidR="00000000" w:rsidRPr="00000000">
        <w:rPr>
          <w:rFonts w:ascii="Garamond" w:cs="Garamond" w:eastAsia="Garamond" w:hAnsi="Garamond"/>
          <w:i w:val="0"/>
          <w:smallCaps w:val="0"/>
          <w:strike w:val="0"/>
          <w:color w:val="000000"/>
          <w:sz w:val="22"/>
          <w:szCs w:val="22"/>
          <w:u w:val="none"/>
          <w:shd w:fill="auto" w:val="clear"/>
          <w:vertAlign w:val="baseline"/>
          <w:rtl w:val="0"/>
        </w:rPr>
        <w:t xml:space="preserve">(1)  U</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na profesional psicóloga que cuente con mínimo 23 meses de</w:t>
      </w:r>
      <w:r w:rsidDel="00000000" w:rsidR="00000000" w:rsidRPr="00000000">
        <w:rPr>
          <w:rFonts w:ascii="Garamond" w:cs="Garamond" w:eastAsia="Garamond" w:hAnsi="Garamond"/>
          <w:rtl w:val="0"/>
        </w:rPr>
        <w:t xml:space="preserve"> experiencia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en salud mental con enfoque de género, que tenga conocimiento en la política</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pública de mujer y género,  VBG y acción sin daño.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bl>
      <w:tblPr>
        <w:tblStyle w:val="Table17"/>
        <w:tblW w:w="8847.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4431"/>
        <w:gridCol w:w="4416"/>
        <w:tblGridChange w:id="0">
          <w:tblGrid>
            <w:gridCol w:w="4431"/>
            <w:gridCol w:w="4416"/>
          </w:tblGrid>
        </w:tblGridChange>
      </w:tblGrid>
      <w:tr>
        <w:trPr>
          <w:cantSplit w:val="0"/>
          <w:trHeight w:val="255" w:hRule="atLeast"/>
          <w:tblHeader w:val="0"/>
        </w:trPr>
        <w:tc>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3" w:line="231" w:lineRule="auto"/>
              <w:ind w:left="128"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PRODUCTO</w:t>
            </w:r>
          </w:p>
        </w:tc>
        <w:tc>
          <w:tcPr/>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3" w:line="231" w:lineRule="auto"/>
              <w:ind w:left="172"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MEDIO DE VERIFICACIÓN</w:t>
            </w:r>
          </w:p>
        </w:tc>
      </w:tr>
      <w:tr>
        <w:trPr>
          <w:cantSplit w:val="0"/>
          <w:trHeight w:val="10540" w:hRule="atLeast"/>
          <w:tblHeader w:val="0"/>
        </w:trPr>
        <w:tc>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tabs>
                <w:tab w:val="left" w:leader="none" w:pos="832"/>
                <w:tab w:val="left" w:leader="none" w:pos="1733"/>
                <w:tab w:val="left" w:leader="none" w:pos="2440"/>
                <w:tab w:val="left" w:leader="none" w:pos="4150"/>
              </w:tabs>
              <w:spacing w:after="0" w:before="0" w:line="242" w:lineRule="auto"/>
              <w:ind w:left="128" w:right="8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“Sin</w:t>
              <w:tab/>
              <w:t xml:space="preserve">culpa,</w:t>
              <w:tab/>
              <w:t xml:space="preserve">des-</w:t>
              <w:tab/>
              <w:t xml:space="preserve">romantizando</w:t>
              <w:tab/>
              <w:t xml:space="preserve">el cuidado”</w:t>
            </w:r>
          </w:p>
        </w:tc>
        <w:tc>
          <w:tcPr/>
          <w:p w:rsidR="00000000" w:rsidDel="00000000" w:rsidP="00000000" w:rsidRDefault="00000000" w:rsidRPr="00000000" w14:paraId="000002AF">
            <w:pPr>
              <w:numPr>
                <w:ilvl w:val="0"/>
                <w:numId w:val="40"/>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r w:rsidDel="00000000" w:rsidR="00000000" w:rsidRPr="00000000">
              <w:rPr>
                <w:rtl w:val="0"/>
              </w:rPr>
            </w:r>
          </w:p>
          <w:p w:rsidR="00000000" w:rsidDel="00000000" w:rsidP="00000000" w:rsidRDefault="00000000" w:rsidRPr="00000000" w14:paraId="000002B0">
            <w:pPr>
              <w:tabs>
                <w:tab w:val="left" w:leader="none" w:pos="849"/>
              </w:tabs>
              <w:spacing w:before="4" w:lineRule="auto"/>
              <w:ind w:left="0" w:firstLine="0"/>
              <w:jc w:val="both"/>
              <w:rPr>
                <w:rFonts w:ascii="Garamond" w:cs="Garamond" w:eastAsia="Garamond" w:hAnsi="Garamond"/>
                <w:b w:val="1"/>
              </w:rPr>
            </w:pPr>
            <w:r w:rsidDel="00000000" w:rsidR="00000000" w:rsidRPr="00000000">
              <w:rPr>
                <w:rtl w:val="0"/>
              </w:rPr>
            </w:r>
          </w:p>
          <w:p w:rsidR="00000000" w:rsidDel="00000000" w:rsidP="00000000" w:rsidRDefault="00000000" w:rsidRPr="00000000" w14:paraId="000002B1">
            <w:pPr>
              <w:tabs>
                <w:tab w:val="left" w:leader="none" w:pos="849"/>
              </w:tabs>
              <w:spacing w:before="4" w:lineRule="auto"/>
              <w:ind w:lef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(40)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refrigerios que </w:t>
            </w:r>
            <w:r w:rsidDel="00000000" w:rsidR="00000000" w:rsidRPr="00000000">
              <w:rPr>
                <w:rFonts w:ascii="Garamond" w:cs="Garamond" w:eastAsia="Garamond" w:hAnsi="Garamond"/>
                <w:rtl w:val="0"/>
              </w:rPr>
              <w:t xml:space="preserve">incluya</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fruta y jugo natural: Presentar factura y evidencia fotográfica.</w:t>
            </w:r>
          </w:p>
          <w:p w:rsidR="00000000" w:rsidDel="00000000" w:rsidP="00000000" w:rsidRDefault="00000000" w:rsidRPr="00000000" w14:paraId="000002B2">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52.00000000000003" w:lineRule="auto"/>
              <w:ind w:left="0" w:right="0"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vertAlign w:val="baseline"/>
                <w:rtl w:val="0"/>
              </w:rPr>
              <w:t xml:space="preserve">(40)  </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agendas de</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pasta dura, de 100 hojas cuadriculadas esta agenda debería contener: Oferta institucional ( SDM, </w:t>
            </w:r>
            <w:r w:rsidDel="00000000" w:rsidR="00000000" w:rsidRPr="00000000">
              <w:rPr>
                <w:rtl w:val="0"/>
              </w:rPr>
              <w:t xml:space="preserve">SIDICU</w:t>
            </w:r>
            <w:r w:rsidDel="00000000" w:rsidR="00000000" w:rsidRPr="00000000">
              <w:rPr>
                <w:rFonts w:ascii="Garamond" w:cs="Garamond" w:eastAsia="Garamond" w:hAnsi="Garamond"/>
                <w:b w:val="0"/>
                <w:i w:val="0"/>
                <w:smallCaps w:val="0"/>
                <w:strike w:val="0"/>
                <w:color w:val="000000"/>
                <w:sz w:val="22"/>
                <w:szCs w:val="22"/>
                <w:u w:val="none"/>
                <w:vertAlign w:val="baseline"/>
                <w:rtl w:val="0"/>
              </w:rPr>
              <w:t xml:space="preserve">) Rutas de violencia, 8 derechos de</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las mujeres La historia de donde sale el sistema de cuidado, importancia de las organizaciones sociales de mujeres en su conformación), se requiere que esta información vaya incluida en separadores 1 por tema, la información requerida para estos separadores la construirán respecto a la historia del sistema de cuidado las promotoras y los demás ítems secretaria de la mujer y </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SIDICU</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Presentar factura, listado de personas que asistieron y recibieron la agenda.</w:t>
            </w:r>
          </w:p>
          <w:p w:rsidR="00000000" w:rsidDel="00000000" w:rsidP="00000000" w:rsidRDefault="00000000" w:rsidRPr="00000000" w14:paraId="000002B3">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0" w:line="252.00000000000003" w:lineRule="auto"/>
              <w:ind w:left="0" w:right="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2B4">
            <w:pPr>
              <w:keepNext w:val="0"/>
              <w:keepLines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833"/>
              </w:tabs>
              <w:spacing w:after="0" w:before="0" w:line="242" w:lineRule="auto"/>
              <w:ind w:left="832" w:right="81" w:hanging="361"/>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Los talleres anteriormente mencionados serán realizados en la casa de igualdad de oportunidades para las mujeres en la localidad de Teusaquillo.</w:t>
            </w:r>
          </w:p>
          <w:p w:rsidR="00000000" w:rsidDel="00000000" w:rsidP="00000000" w:rsidRDefault="00000000" w:rsidRPr="00000000" w14:paraId="000002B5">
            <w:pPr>
              <w:keepNext w:val="0"/>
              <w:keepLines w:val="0"/>
              <w:widowControl w:val="0"/>
              <w:pBdr>
                <w:top w:space="0" w:sz="0" w:val="nil"/>
                <w:left w:space="0" w:sz="0" w:val="nil"/>
                <w:bottom w:space="0" w:sz="0" w:val="nil"/>
                <w:right w:space="0" w:sz="0" w:val="nil"/>
                <w:between w:space="0" w:sz="0" w:val="nil"/>
              </w:pBdr>
              <w:shd w:fill="auto" w:val="clear"/>
              <w:tabs>
                <w:tab w:val="left" w:leader="none" w:pos="833"/>
              </w:tabs>
              <w:spacing w:after="0" w:before="3" w:line="240" w:lineRule="auto"/>
              <w:ind w:left="471" w:right="93" w:firstLine="0"/>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2B6">
      <w:pPr>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9">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1077"/>
          <w:tab w:val="left" w:leader="none" w:pos="1078"/>
        </w:tabs>
        <w:spacing w:after="0" w:before="0" w:line="242" w:lineRule="auto"/>
        <w:ind w:left="1078" w:right="1080" w:hanging="361.0000000000001"/>
        <w:jc w:val="left"/>
        <w:rPr>
          <w:rFonts w:ascii="Garamond" w:cs="Garamond" w:eastAsia="Garamond" w:hAnsi="Garamond"/>
          <w:b w:val="0"/>
          <w:i w:val="1"/>
          <w:smallCaps w:val="0"/>
          <w:strike w:val="0"/>
          <w:color w:val="000000"/>
          <w:sz w:val="22"/>
          <w:szCs w:val="22"/>
          <w:vertAlign w:val="baseline"/>
        </w:rPr>
      </w:pPr>
      <w:r w:rsidDel="00000000" w:rsidR="00000000" w:rsidRPr="00000000">
        <w:rPr>
          <w:rFonts w:ascii="Garamond" w:cs="Garamond" w:eastAsia="Garamond" w:hAnsi="Garamond"/>
          <w:b w:val="0"/>
          <w:i w:val="1"/>
          <w:smallCaps w:val="0"/>
          <w:strike w:val="0"/>
          <w:color w:val="000000"/>
          <w:sz w:val="22"/>
          <w:szCs w:val="22"/>
          <w:u w:val="none"/>
          <w:vertAlign w:val="baseline"/>
          <w:rtl w:val="0"/>
        </w:rPr>
        <w:t xml:space="preserve">DOS ACTIVIDADES PARA LAS MUJERES INDÍGENAS DE LOS DIFERENTES PUEBLOS, DESDE LA MEDICINA ANCESTRAL DEDICADAS AL BUEN VIVIR.</w:t>
      </w:r>
      <w:r w:rsidDel="00000000" w:rsidR="00000000" w:rsidRPr="00000000">
        <w:rPr>
          <w:rtl w:val="0"/>
        </w:rPr>
      </w:r>
    </w:p>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Descripción General: </w:t>
      </w:r>
      <w:r w:rsidDel="00000000" w:rsidR="00000000" w:rsidRPr="00000000">
        <w:rPr>
          <w:rFonts w:ascii="Garamond" w:cs="Garamond" w:eastAsia="Garamond" w:hAnsi="Garamond"/>
          <w:rtl w:val="0"/>
        </w:rPr>
        <w:t xml:space="preserve">Con el fin de crear espacios únicos y significativos para atender las necesidades de las mujeres cuidadoras de los pueblos indígenas de la localidad, se proponen las siguientes actividades:</w:t>
      </w:r>
    </w:p>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Primera actividad: </w:t>
      </w:r>
      <w:r w:rsidDel="00000000" w:rsidR="00000000" w:rsidRPr="00000000">
        <w:rPr>
          <w:rFonts w:ascii="Garamond" w:cs="Garamond" w:eastAsia="Garamond" w:hAnsi="Garamond"/>
          <w:rtl w:val="0"/>
        </w:rPr>
        <w:t xml:space="preserve">Un espacio de “armonización” a mujeres indígenas dirigido al “Diálogo para promover el autocuidado espiritual y minimizar las desarmonías entre ellas.” Si las mujeres de los pueblos indígenas se cuidan a sí mismas, podrán cuidar a los demás. Se espera que este espacio se desarrolle en el parque Simón Bolívar y contar con: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BF">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rtl w:val="0"/>
        </w:rPr>
        <w:t xml:space="preserve">Intercambio de saberes </w:t>
      </w:r>
      <w:r w:rsidDel="00000000" w:rsidR="00000000" w:rsidRPr="00000000">
        <w:rPr>
          <w:rtl w:val="0"/>
        </w:rPr>
      </w:r>
    </w:p>
    <w:p w:rsidR="00000000" w:rsidDel="00000000" w:rsidP="00000000" w:rsidRDefault="00000000" w:rsidRPr="00000000" w14:paraId="000002C0">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rtl w:val="0"/>
        </w:rPr>
        <w:t xml:space="preserve">Encuentro de diálogo con organizaciones encargadas de promover el autocuidado y personas que comprendan y manejen los temas relacionados desde los pueblos indígenas de la localidad de Teusaquillo. </w:t>
      </w:r>
      <w:r w:rsidDel="00000000" w:rsidR="00000000" w:rsidRPr="00000000">
        <w:rPr>
          <w:rtl w:val="0"/>
        </w:rPr>
      </w:r>
    </w:p>
    <w:p w:rsidR="00000000" w:rsidDel="00000000" w:rsidP="00000000" w:rsidRDefault="00000000" w:rsidRPr="00000000" w14:paraId="000002C1">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rtl w:val="0"/>
        </w:rPr>
        <w:t xml:space="preserve">Entrega de materiales que fortalezcan la información del autocuidado para que las mujeres indígenas lo repliquen y lo utilicen en su día a día y en su entorno. </w:t>
      </w:r>
      <w:r w:rsidDel="00000000" w:rsidR="00000000" w:rsidRPr="00000000">
        <w:rPr>
          <w:rtl w:val="0"/>
        </w:rPr>
      </w:r>
    </w:p>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Garamond" w:cs="Garamond" w:eastAsia="Garamond" w:hAnsi="Garamond"/>
        </w:rPr>
      </w:pP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Personas Beneficiadas:</w:t>
      </w:r>
      <w:r w:rsidDel="00000000" w:rsidR="00000000" w:rsidRPr="00000000">
        <w:rPr>
          <w:rFonts w:ascii="Garamond" w:cs="Garamond" w:eastAsia="Garamond" w:hAnsi="Garamond"/>
          <w:rtl w:val="0"/>
        </w:rPr>
        <w:t xml:space="preserve"> 20 mujeres indígenas de los pueblos de la localidad de Teusaquillo</w:t>
      </w:r>
    </w:p>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Garamond" w:cs="Garamond" w:eastAsia="Garamond" w:hAnsi="Garamond"/>
        </w:rPr>
      </w:pPr>
      <w:r w:rsidDel="00000000" w:rsidR="00000000" w:rsidRPr="00000000">
        <w:rPr>
          <w:rFonts w:ascii="Garamond" w:cs="Garamond" w:eastAsia="Garamond" w:hAnsi="Garamond"/>
          <w:rtl w:val="0"/>
        </w:rPr>
        <w:t xml:space="preserve">             </w:t>
      </w:r>
    </w:p>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Garamond" w:cs="Garamond" w:eastAsia="Garamond" w:hAnsi="Garamond"/>
        </w:rPr>
      </w:pP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 Duración:</w:t>
      </w:r>
      <w:r w:rsidDel="00000000" w:rsidR="00000000" w:rsidRPr="00000000">
        <w:rPr>
          <w:rFonts w:ascii="Garamond" w:cs="Garamond" w:eastAsia="Garamond" w:hAnsi="Garamond"/>
          <w:rtl w:val="0"/>
        </w:rPr>
        <w:t xml:space="preserve"> 1 sesión </w:t>
      </w:r>
    </w:p>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rPr>
      </w:pPr>
      <w:r w:rsidDel="00000000" w:rsidR="00000000" w:rsidRPr="00000000">
        <w:rPr>
          <w:rFonts w:ascii="Garamond" w:cs="Garamond" w:eastAsia="Garamond" w:hAnsi="Garamond"/>
          <w:b w:val="1"/>
          <w:rtl w:val="0"/>
        </w:rPr>
        <w:t xml:space="preserve">Recurso humano:</w:t>
      </w:r>
    </w:p>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highlight w:val="yellow"/>
        </w:rPr>
      </w:pPr>
      <w:r w:rsidDel="00000000" w:rsidR="00000000" w:rsidRPr="00000000">
        <w:rPr>
          <w:rFonts w:ascii="Garamond" w:cs="Garamond" w:eastAsia="Garamond" w:hAnsi="Garamond"/>
          <w:rtl w:val="0"/>
        </w:rPr>
        <w:t xml:space="preserve">(1) Una sabedora ritual de armonización: Sabedora tradicional indígena con experiencia de (4) años en jornadas de implementación estrategia de armonización y recuperación del equilibrio, así como en el desarrollo de actividades de socialización y participación de las costumbres propias de las comunidades indígenas en el Distrito de Bogotá. La sabedora se encargará de la entrega de los kits ancestrales, de acuerdo a su experiencia.</w:t>
      </w:r>
      <w:r w:rsidDel="00000000" w:rsidR="00000000" w:rsidRPr="00000000">
        <w:rPr>
          <w:rtl w:val="0"/>
        </w:rPr>
      </w:r>
    </w:p>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Fonts w:ascii="Garamond" w:cs="Garamond" w:eastAsia="Garamond" w:hAnsi="Garamond"/>
          <w:rtl w:val="0"/>
        </w:rPr>
        <w:t xml:space="preserve">(2) Dinamizadoras: Sabedoras tradicionales con experiencia de (2) años en Enfoque de Género y Autocuidado, orientado a los elementos técnicos necesarios para fomentar el autocuidado entre las mujeres indígenas cuidadoras. Con conocimiento y habilidades fundamentales para apoyar y fortalecer el bienestar integral de la comunidad, de tal manera que se cumplan los propósitos del proyecto y que cuente con el aval de la mesa indígena de la Localidad de Teusaquillo. </w:t>
      </w:r>
    </w:p>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Fonts w:ascii="Garamond" w:cs="Garamond" w:eastAsia="Garamond" w:hAnsi="Garamond"/>
          <w:rtl w:val="0"/>
        </w:rPr>
        <w:t xml:space="preserve">(1) Fotógrafo</w:t>
      </w:r>
      <w:r w:rsidDel="00000000" w:rsidR="00000000" w:rsidRPr="00000000">
        <w:rPr>
          <w:rFonts w:ascii="Garamond" w:cs="Garamond" w:eastAsia="Garamond" w:hAnsi="Garamond"/>
          <w:rtl w:val="0"/>
        </w:rPr>
        <w:t xml:space="preserve">/a: P</w:t>
      </w:r>
      <w:r w:rsidDel="00000000" w:rsidR="00000000" w:rsidRPr="00000000">
        <w:rPr>
          <w:rFonts w:ascii="Garamond" w:cs="Garamond" w:eastAsia="Garamond" w:hAnsi="Garamond"/>
          <w:rtl w:val="0"/>
        </w:rPr>
        <w:t xml:space="preserve">rofesional en fotografía con (1) año de experiencia, que cuente con el aval de la mesa indígena de la Localidad de Teusaquillo.</w:t>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2DF">
      <w:pPr>
        <w:rPr>
          <w:rFonts w:ascii="Garamond" w:cs="Garamond" w:eastAsia="Garamond" w:hAnsi="Garamond"/>
        </w:rPr>
      </w:pPr>
      <w:r w:rsidDel="00000000" w:rsidR="00000000" w:rsidRPr="00000000">
        <w:rPr>
          <w:rtl w:val="0"/>
        </w:rPr>
      </w:r>
    </w:p>
    <w:sdt>
      <w:sdtPr>
        <w:lock w:val="contentLocked"/>
        <w:tag w:val="goog_rdk_1"/>
      </w:sdtPr>
      <w:sdtContent>
        <w:tbl>
          <w:tblPr>
            <w:tblStyle w:val="Table18"/>
            <w:tblW w:w="102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40"/>
            <w:gridCol w:w="5140"/>
            <w:tblGridChange w:id="0">
              <w:tblGrid>
                <w:gridCol w:w="5140"/>
                <w:gridCol w:w="5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PRODUCTO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MEDIO DE VERIFICACIÓN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2">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Encuentro de autocuidado y sanación de mujeres indígenas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numPr>
                    <w:ilvl w:val="0"/>
                    <w:numId w:val="46"/>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p>
              <w:p w:rsidR="00000000" w:rsidDel="00000000" w:rsidP="00000000" w:rsidRDefault="00000000" w:rsidRPr="00000000" w14:paraId="000002E4">
                <w:pPr>
                  <w:ind w:lef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(20)</w:t>
                </w:r>
                <w:r w:rsidDel="00000000" w:rsidR="00000000" w:rsidRPr="00000000">
                  <w:rPr>
                    <w:rFonts w:ascii="Garamond" w:cs="Garamond" w:eastAsia="Garamond" w:hAnsi="Garamond"/>
                    <w:rtl w:val="0"/>
                  </w:rPr>
                  <w:t xml:space="preserve"> Cuarenta refrigerios propio indígena. Presentar factura y evidencia fotográfica. </w:t>
                </w:r>
              </w:p>
              <w:p w:rsidR="00000000" w:rsidDel="00000000" w:rsidP="00000000" w:rsidRDefault="00000000" w:rsidRPr="00000000" w14:paraId="000002E5">
                <w:pPr>
                  <w:ind w:left="0" w:firstLine="0"/>
                  <w:rPr>
                    <w:rFonts w:ascii="Garamond" w:cs="Garamond" w:eastAsia="Garamond" w:hAnsi="Garamond"/>
                  </w:rPr>
                </w:pPr>
                <w:r w:rsidDel="00000000" w:rsidR="00000000" w:rsidRPr="00000000">
                  <w:rPr>
                    <w:rFonts w:ascii="Garamond" w:cs="Garamond" w:eastAsia="Garamond" w:hAnsi="Garamond"/>
                    <w:b w:val="1"/>
                    <w:rtl w:val="0"/>
                  </w:rPr>
                  <w:t xml:space="preserve">(20)</w:t>
                </w:r>
                <w:r w:rsidDel="00000000" w:rsidR="00000000" w:rsidRPr="00000000">
                  <w:rPr>
                    <w:rFonts w:ascii="Garamond" w:cs="Garamond" w:eastAsia="Garamond" w:hAnsi="Garamond"/>
                    <w:rtl w:val="0"/>
                  </w:rPr>
                  <w:t xml:space="preserve"> Cuarenta almuerzos propios. Presentar factura y evidencia fotográfica. </w:t>
                </w:r>
              </w:p>
              <w:p w:rsidR="00000000" w:rsidDel="00000000" w:rsidP="00000000" w:rsidRDefault="00000000" w:rsidRPr="00000000" w14:paraId="000002E6">
                <w:pPr>
                  <w:ind w:left="0" w:firstLine="0"/>
                  <w:rPr>
                    <w:rFonts w:ascii="Garamond" w:cs="Garamond" w:eastAsia="Garamond" w:hAnsi="Garamond"/>
                  </w:rPr>
                </w:pPr>
                <w:r w:rsidDel="00000000" w:rsidR="00000000" w:rsidRPr="00000000">
                  <w:rPr>
                    <w:rFonts w:ascii="Garamond" w:cs="Garamond" w:eastAsia="Garamond" w:hAnsi="Garamond"/>
                    <w:b w:val="1"/>
                    <w:rtl w:val="0"/>
                  </w:rPr>
                  <w:t xml:space="preserve">(20)</w:t>
                </w:r>
                <w:r w:rsidDel="00000000" w:rsidR="00000000" w:rsidRPr="00000000">
                  <w:rPr>
                    <w:rFonts w:ascii="Garamond" w:cs="Garamond" w:eastAsia="Garamond" w:hAnsi="Garamond"/>
                    <w:rtl w:val="0"/>
                  </w:rPr>
                  <w:t xml:space="preserve"> Gorras deportivas con el logo elegido por las promotoras presentar factura, evidencia fotográfica y entregar una muestra del producto al comité técnico de seguimiento.</w:t>
                </w:r>
              </w:p>
              <w:p w:rsidR="00000000" w:rsidDel="00000000" w:rsidP="00000000" w:rsidRDefault="00000000" w:rsidRPr="00000000" w14:paraId="000002E7">
                <w:pPr>
                  <w:rPr>
                    <w:rFonts w:ascii="Garamond" w:cs="Garamond" w:eastAsia="Garamond" w:hAnsi="Garamond"/>
                    <w:highlight w:val="yellow"/>
                  </w:rPr>
                </w:pPr>
                <w:r w:rsidDel="00000000" w:rsidR="00000000" w:rsidRPr="00000000">
                  <w:rPr>
                    <w:rtl w:val="0"/>
                  </w:rPr>
                </w:r>
              </w:p>
            </w:tc>
          </w:tr>
        </w:tbl>
      </w:sdtContent>
    </w:sdt>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rPr>
      </w:pPr>
      <w:r w:rsidDel="00000000" w:rsidR="00000000" w:rsidRPr="00000000">
        <w:rPr>
          <w:rtl w:val="0"/>
        </w:rPr>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rPr>
      </w:pPr>
      <w:r w:rsidDel="00000000" w:rsidR="00000000" w:rsidRPr="00000000">
        <w:rPr>
          <w:rtl w:val="0"/>
        </w:rPr>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Segunda actividad:</w:t>
      </w:r>
      <w:r w:rsidDel="00000000" w:rsidR="00000000" w:rsidRPr="00000000">
        <w:rPr>
          <w:rFonts w:ascii="Garamond" w:cs="Garamond" w:eastAsia="Garamond" w:hAnsi="Garamond"/>
          <w:rtl w:val="0"/>
        </w:rPr>
        <w:t xml:space="preserve"> Espacio de encuentro de las mujeres de los pueblos indígenas de la localidad de Teusaquillo con sus familias, parejas e hijxs. Esta actividad contará con espacios para: </w:t>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EC">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rtl w:val="0"/>
        </w:rPr>
        <w:t xml:space="preserve">Taller que promueve la integración familiar en el aprendizaje del cuidado y autocuidado, considerando los roles de género asignados a cada persona en el hogar.</w:t>
      </w:r>
      <w:r w:rsidDel="00000000" w:rsidR="00000000" w:rsidRPr="00000000">
        <w:rPr>
          <w:rtl w:val="0"/>
        </w:rPr>
      </w:r>
    </w:p>
    <w:p w:rsidR="00000000" w:rsidDel="00000000" w:rsidP="00000000" w:rsidRDefault="00000000" w:rsidRPr="00000000" w14:paraId="000002ED">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Garamond" w:cs="Garamond" w:eastAsia="Garamond" w:hAnsi="Garamond"/>
          <w:u w:val="none"/>
        </w:rPr>
      </w:pPr>
      <w:r w:rsidDel="00000000" w:rsidR="00000000" w:rsidRPr="00000000">
        <w:rPr>
          <w:rFonts w:ascii="Garamond" w:cs="Garamond" w:eastAsia="Garamond" w:hAnsi="Garamond"/>
          <w:rtl w:val="0"/>
        </w:rPr>
        <w:t xml:space="preserve">Compartir de los pensamientos, palabras y acciones que fortalezcan la colectividad. </w:t>
      </w:r>
      <w:r w:rsidDel="00000000" w:rsidR="00000000" w:rsidRPr="00000000">
        <w:rPr>
          <w:rtl w:val="0"/>
        </w:rPr>
      </w:r>
    </w:p>
    <w:p w:rsidR="00000000" w:rsidDel="00000000" w:rsidP="00000000" w:rsidRDefault="00000000" w:rsidRPr="00000000" w14:paraId="000002EE">
      <w:pPr>
        <w:numPr>
          <w:ilvl w:val="0"/>
          <w:numId w:val="39"/>
        </w:numPr>
        <w:ind w:left="1440" w:hanging="360"/>
        <w:rPr>
          <w:rFonts w:ascii="Garamond" w:cs="Garamond" w:eastAsia="Garamond" w:hAnsi="Garamond"/>
        </w:rPr>
      </w:pPr>
      <w:r w:rsidDel="00000000" w:rsidR="00000000" w:rsidRPr="00000000">
        <w:rPr>
          <w:rFonts w:ascii="Garamond" w:cs="Garamond" w:eastAsia="Garamond" w:hAnsi="Garamond"/>
          <w:rtl w:val="0"/>
        </w:rPr>
        <w:t xml:space="preserve">Actividad de integración que promueva la conciencia sobre la dualidad de los roles de género en el cuidado y autocuidado.</w:t>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2F0">
      <w:pPr>
        <w:rPr>
          <w:rFonts w:ascii="Garamond" w:cs="Garamond" w:eastAsia="Garamond" w:hAnsi="Garamond"/>
        </w:rPr>
      </w:pPr>
      <w:r w:rsidDel="00000000" w:rsidR="00000000" w:rsidRPr="00000000">
        <w:rPr>
          <w:rFonts w:ascii="Garamond" w:cs="Garamond" w:eastAsia="Garamond" w:hAnsi="Garamond"/>
          <w:b w:val="1"/>
          <w:rtl w:val="0"/>
        </w:rPr>
        <w:t xml:space="preserve">             Personas Beneficiadas:</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rtl w:val="0"/>
        </w:rPr>
        <w:t xml:space="preserve">60 personas </w:t>
      </w:r>
    </w:p>
    <w:p w:rsidR="00000000" w:rsidDel="00000000" w:rsidP="00000000" w:rsidRDefault="00000000" w:rsidRPr="00000000" w14:paraId="000002F1">
      <w:pPr>
        <w:rPr>
          <w:rFonts w:ascii="Garamond" w:cs="Garamond" w:eastAsia="Garamond" w:hAnsi="Garamond"/>
        </w:rPr>
      </w:pP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rtl w:val="0"/>
        </w:rPr>
        <w:t xml:space="preserve">Duración:</w:t>
      </w:r>
      <w:r w:rsidDel="00000000" w:rsidR="00000000" w:rsidRPr="00000000">
        <w:rPr>
          <w:rFonts w:ascii="Garamond" w:cs="Garamond" w:eastAsia="Garamond" w:hAnsi="Garamond"/>
          <w:rtl w:val="0"/>
        </w:rPr>
        <w:t xml:space="preserve"> 1 sesión</w:t>
      </w:r>
    </w:p>
    <w:p w:rsidR="00000000" w:rsidDel="00000000" w:rsidP="00000000" w:rsidRDefault="00000000" w:rsidRPr="00000000" w14:paraId="000002F2">
      <w:pPr>
        <w:rPr>
          <w:rFonts w:ascii="Garamond" w:cs="Garamond" w:eastAsia="Garamond" w:hAnsi="Garamond"/>
        </w:rPr>
      </w:pPr>
      <w:r w:rsidDel="00000000" w:rsidR="00000000" w:rsidRPr="00000000">
        <w:rPr>
          <w:rtl w:val="0"/>
        </w:rPr>
      </w:r>
    </w:p>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 w:line="240" w:lineRule="auto"/>
        <w:ind w:left="1134" w:right="0" w:firstLine="0"/>
        <w:jc w:val="left"/>
        <w:rPr/>
      </w:pPr>
      <w:bookmarkStart w:colFirst="0" w:colLast="0" w:name="_heading=h.wh8b2rp4ujye" w:id="0"/>
      <w:bookmarkEnd w:id="0"/>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Recurso Humano:</w:t>
      </w:r>
      <w:r w:rsidDel="00000000" w:rsidR="00000000" w:rsidRPr="00000000">
        <w:rPr>
          <w:rtl w:val="0"/>
        </w:rPr>
      </w:r>
    </w:p>
    <w:p w:rsidR="00000000" w:rsidDel="00000000" w:rsidP="00000000" w:rsidRDefault="00000000" w:rsidRPr="00000000" w14:paraId="000002F4">
      <w:pPr>
        <w:ind w:left="720" w:firstLine="0"/>
        <w:rPr>
          <w:rFonts w:ascii="Garamond" w:cs="Garamond" w:eastAsia="Garamond" w:hAnsi="Garamond"/>
        </w:rPr>
      </w:pPr>
      <w:r w:rsidDel="00000000" w:rsidR="00000000" w:rsidRPr="00000000">
        <w:rPr>
          <w:rFonts w:ascii="Garamond" w:cs="Garamond" w:eastAsia="Garamond" w:hAnsi="Garamond"/>
          <w:rtl w:val="0"/>
        </w:rPr>
        <w:t xml:space="preserve">(1) Una sistematizadora: Apoyo logístico, estudiante con experiencia en procesos sociales y/o comunitarios con enfoque de género y diferencial.</w:t>
      </w:r>
    </w:p>
    <w:p w:rsidR="00000000" w:rsidDel="00000000" w:rsidP="00000000" w:rsidRDefault="00000000" w:rsidRPr="00000000" w14:paraId="000002F5">
      <w:pPr>
        <w:ind w:left="720" w:firstLine="0"/>
        <w:rPr/>
      </w:pPr>
      <w:r w:rsidDel="00000000" w:rsidR="00000000" w:rsidRPr="00000000">
        <w:rPr>
          <w:rFonts w:ascii="Garamond" w:cs="Garamond" w:eastAsia="Garamond" w:hAnsi="Garamond"/>
          <w:rtl w:val="0"/>
        </w:rPr>
        <w:t xml:space="preserve">(2) Dinamizadoras: Sabedoras tradicionales con experiencia de (2) años en Enfoque de Género y Autocuidado, orientado a los elementos técnicos necesarios para fomentar el autocuidado entre las mujeres indígenas cuidadoras. Con conocimiento y habilidades fundamentales para apoyar y fortalecer el bienestar integral de la comunidad, de tal manera que se cumplan los propósitos del proyecto y que cuente con el aval de la mesa indígena de la Localidad de Teusaquillo.</w:t>
      </w:r>
      <w:r w:rsidDel="00000000" w:rsidR="00000000" w:rsidRPr="00000000">
        <w:rPr>
          <w:rtl w:val="0"/>
        </w:rPr>
      </w:r>
    </w:p>
    <w:p w:rsidR="00000000" w:rsidDel="00000000" w:rsidP="00000000" w:rsidRDefault="00000000" w:rsidRPr="00000000" w14:paraId="000002F6">
      <w:pPr>
        <w:ind w:left="720" w:firstLine="0"/>
        <w:rPr/>
      </w:pPr>
      <w:r w:rsidDel="00000000" w:rsidR="00000000" w:rsidRPr="00000000">
        <w:rPr>
          <w:rFonts w:ascii="Garamond" w:cs="Garamond" w:eastAsia="Garamond" w:hAnsi="Garamond"/>
          <w:rtl w:val="0"/>
        </w:rPr>
        <w:t xml:space="preserve">(8) Líderes cabezas de familia </w:t>
      </w:r>
      <w:r w:rsidDel="00000000" w:rsidR="00000000" w:rsidRPr="00000000">
        <w:rPr>
          <w:rtl w:val="0"/>
        </w:rPr>
      </w:r>
    </w:p>
    <w:p w:rsidR="00000000" w:rsidDel="00000000" w:rsidP="00000000" w:rsidRDefault="00000000" w:rsidRPr="00000000" w14:paraId="000002F7">
      <w:pPr>
        <w:ind w:left="0" w:firstLine="0"/>
        <w:rPr/>
      </w:pPr>
      <w:r w:rsidDel="00000000" w:rsidR="00000000" w:rsidRPr="00000000">
        <w:rPr>
          <w:rtl w:val="0"/>
        </w:rPr>
      </w:r>
    </w:p>
    <w:p w:rsidR="00000000" w:rsidDel="00000000" w:rsidP="00000000" w:rsidRDefault="00000000" w:rsidRPr="00000000" w14:paraId="000002F8">
      <w:pPr>
        <w:ind w:left="0" w:firstLine="0"/>
        <w:rPr/>
      </w:pPr>
      <w:r w:rsidDel="00000000" w:rsidR="00000000" w:rsidRPr="00000000">
        <w:rPr>
          <w:rtl w:val="0"/>
        </w:rPr>
      </w:r>
    </w:p>
    <w:p w:rsidR="00000000" w:rsidDel="00000000" w:rsidP="00000000" w:rsidRDefault="00000000" w:rsidRPr="00000000" w14:paraId="000002F9">
      <w:pPr>
        <w:ind w:left="0" w:firstLine="0"/>
        <w:rPr/>
      </w:pPr>
      <w:r w:rsidDel="00000000" w:rsidR="00000000" w:rsidRPr="00000000">
        <w:rPr>
          <w:rtl w:val="0"/>
        </w:rPr>
      </w:r>
    </w:p>
    <w:p w:rsidR="00000000" w:rsidDel="00000000" w:rsidP="00000000" w:rsidRDefault="00000000" w:rsidRPr="00000000" w14:paraId="000002FA">
      <w:pPr>
        <w:ind w:left="0" w:firstLine="0"/>
        <w:rPr/>
      </w:pPr>
      <w:r w:rsidDel="00000000" w:rsidR="00000000" w:rsidRPr="00000000">
        <w:rPr>
          <w:rtl w:val="0"/>
        </w:rPr>
      </w:r>
    </w:p>
    <w:p w:rsidR="00000000" w:rsidDel="00000000" w:rsidP="00000000" w:rsidRDefault="00000000" w:rsidRPr="00000000" w14:paraId="000002FB">
      <w:pPr>
        <w:ind w:left="0" w:firstLine="0"/>
        <w:rPr/>
      </w:pPr>
      <w:r w:rsidDel="00000000" w:rsidR="00000000" w:rsidRPr="00000000">
        <w:rPr>
          <w:rtl w:val="0"/>
        </w:rPr>
      </w:r>
    </w:p>
    <w:p w:rsidR="00000000" w:rsidDel="00000000" w:rsidP="00000000" w:rsidRDefault="00000000" w:rsidRPr="00000000" w14:paraId="000002FC">
      <w:pPr>
        <w:ind w:left="0" w:firstLine="0"/>
        <w:rPr/>
      </w:pPr>
      <w:r w:rsidDel="00000000" w:rsidR="00000000" w:rsidRPr="00000000">
        <w:rPr>
          <w:rtl w:val="0"/>
        </w:rPr>
      </w:r>
    </w:p>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rPr>
      </w:pPr>
      <w:r w:rsidDel="00000000" w:rsidR="00000000" w:rsidRPr="00000000">
        <w:rPr>
          <w:rtl w:val="0"/>
        </w:rPr>
      </w:r>
    </w:p>
    <w:sdt>
      <w:sdtPr>
        <w:lock w:val="contentLocked"/>
        <w:tag w:val="goog_rdk_2"/>
      </w:sdtPr>
      <w:sdtContent>
        <w:tbl>
          <w:tblPr>
            <w:tblStyle w:val="Table19"/>
            <w:tblW w:w="102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40"/>
            <w:gridCol w:w="5140"/>
            <w:tblGridChange w:id="0">
              <w:tblGrid>
                <w:gridCol w:w="5140"/>
                <w:gridCol w:w="5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PRODUCTO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MEDIO DE VERIFICACIÓN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Encuentro de sanación de la familia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numPr>
                    <w:ilvl w:val="0"/>
                    <w:numId w:val="46"/>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p>
              <w:p w:rsidR="00000000" w:rsidDel="00000000" w:rsidP="00000000" w:rsidRDefault="00000000" w:rsidRPr="00000000" w14:paraId="00000302">
                <w:pPr>
                  <w:tabs>
                    <w:tab w:val="left" w:leader="none" w:pos="849"/>
                  </w:tabs>
                  <w:spacing w:before="4" w:lineRule="auto"/>
                  <w:ind w:left="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303">
                <w:pPr>
                  <w:ind w:left="0" w:firstLine="0"/>
                  <w:rPr>
                    <w:rFonts w:ascii="Garamond" w:cs="Garamond" w:eastAsia="Garamond" w:hAnsi="Garamond"/>
                  </w:rPr>
                </w:pPr>
                <w:r w:rsidDel="00000000" w:rsidR="00000000" w:rsidRPr="00000000">
                  <w:rPr>
                    <w:rFonts w:ascii="Garamond" w:cs="Garamond" w:eastAsia="Garamond" w:hAnsi="Garamond"/>
                    <w:b w:val="1"/>
                    <w:rtl w:val="0"/>
                  </w:rPr>
                  <w:t xml:space="preserve">(60)</w:t>
                </w:r>
                <w:r w:rsidDel="00000000" w:rsidR="00000000" w:rsidRPr="00000000">
                  <w:rPr>
                    <w:rFonts w:ascii="Garamond" w:cs="Garamond" w:eastAsia="Garamond" w:hAnsi="Garamond"/>
                    <w:rtl w:val="0"/>
                  </w:rPr>
                  <w:t xml:space="preserve"> Sesenta refrigerios propio indígena. Presentar factura y evidencia fotográfica. </w:t>
                </w:r>
              </w:p>
              <w:p w:rsidR="00000000" w:rsidDel="00000000" w:rsidP="00000000" w:rsidRDefault="00000000" w:rsidRPr="00000000" w14:paraId="00000304">
                <w:pPr>
                  <w:ind w:lef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(60)</w:t>
                </w:r>
                <w:r w:rsidDel="00000000" w:rsidR="00000000" w:rsidRPr="00000000">
                  <w:rPr>
                    <w:rFonts w:ascii="Garamond" w:cs="Garamond" w:eastAsia="Garamond" w:hAnsi="Garamond"/>
                    <w:rtl w:val="0"/>
                  </w:rPr>
                  <w:t xml:space="preserve"> Sesenta almuerzos propios. Presentar factura y evidencia fotográfica. </w:t>
                </w:r>
              </w:p>
              <w:p w:rsidR="00000000" w:rsidDel="00000000" w:rsidP="00000000" w:rsidRDefault="00000000" w:rsidRPr="00000000" w14:paraId="00000305">
                <w:pPr>
                  <w:ind w:left="0" w:firstLine="0"/>
                  <w:jc w:val="left"/>
                  <w:rPr>
                    <w:rFonts w:ascii="Garamond" w:cs="Garamond" w:eastAsia="Garamond" w:hAnsi="Garamond"/>
                  </w:rPr>
                </w:pPr>
                <w:r w:rsidDel="00000000" w:rsidR="00000000" w:rsidRPr="00000000">
                  <w:rPr>
                    <w:rFonts w:ascii="Garamond" w:cs="Garamond" w:eastAsia="Garamond" w:hAnsi="Garamond"/>
                    <w:b w:val="1"/>
                    <w:rtl w:val="0"/>
                  </w:rPr>
                  <w:t xml:space="preserve">(60)</w:t>
                </w:r>
                <w:r w:rsidDel="00000000" w:rsidR="00000000" w:rsidRPr="00000000">
                  <w:rPr>
                    <w:rFonts w:ascii="Garamond" w:cs="Garamond" w:eastAsia="Garamond" w:hAnsi="Garamond"/>
                    <w:rtl w:val="0"/>
                  </w:rPr>
                  <w:t xml:space="preserve"> Entregable: Agenda de memoria sobre el autocuidado propio indígena. A full color, que contenga oferta institucional (SDM, </w:t>
                </w:r>
                <w:r w:rsidDel="00000000" w:rsidR="00000000" w:rsidRPr="00000000">
                  <w:rPr>
                    <w:rFonts w:ascii="Garamond" w:cs="Garamond" w:eastAsia="Garamond" w:hAnsi="Garamond"/>
                    <w:rtl w:val="0"/>
                  </w:rPr>
                  <w:t xml:space="preserve">SIDICU</w:t>
                </w:r>
                <w:r w:rsidDel="00000000" w:rsidR="00000000" w:rsidRPr="00000000">
                  <w:rPr>
                    <w:rFonts w:ascii="Garamond" w:cs="Garamond" w:eastAsia="Garamond" w:hAnsi="Garamond"/>
                    <w:rtl w:val="0"/>
                  </w:rPr>
                  <w:t xml:space="preserve">), rutas de violencia 8 derechos de las mujeres. La historia de donde sale el sistema de cuidado, importancia de las organizaciones sociales de mujeres en su conformación).</w:t>
                </w:r>
              </w:p>
            </w:tc>
          </w:tr>
        </w:tbl>
      </w:sdtContent>
    </w:sdt>
    <w:p w:rsidR="00000000" w:rsidDel="00000000" w:rsidP="00000000" w:rsidRDefault="00000000" w:rsidRPr="00000000" w14:paraId="00000306">
      <w:pPr>
        <w:ind w:left="0" w:firstLine="0"/>
        <w:rPr>
          <w:rFonts w:ascii="Garamond" w:cs="Garamond" w:eastAsia="Garamond" w:hAnsi="Garamond"/>
        </w:rPr>
      </w:pPr>
      <w:r w:rsidDel="00000000" w:rsidR="00000000" w:rsidRPr="00000000">
        <w:rPr>
          <w:rtl w:val="0"/>
        </w:rPr>
      </w:r>
    </w:p>
    <w:p w:rsidR="00000000" w:rsidDel="00000000" w:rsidP="00000000" w:rsidRDefault="00000000" w:rsidRPr="00000000" w14:paraId="00000307">
      <w:pPr>
        <w:spacing w:line="242" w:lineRule="auto"/>
        <w:ind w:left="1078" w:right="1042" w:hanging="361.0000000000001"/>
        <w:rPr>
          <w:i w:val="1"/>
        </w:rPr>
      </w:pPr>
      <w:r w:rsidDel="00000000" w:rsidR="00000000" w:rsidRPr="00000000">
        <w:rPr>
          <w:rFonts w:ascii="Garamond" w:cs="Garamond" w:eastAsia="Garamond" w:hAnsi="Garamond"/>
          <w:i w:val="1"/>
          <w:rtl w:val="0"/>
        </w:rPr>
        <w:t xml:space="preserve">A) DOS (2) ACTIVIDADES PARA MUJERES DE LA COMUNIDAD NEGRA AFROCOLOMBIANA DE LA LOCALIDAD DEDICADAS AL CUIDADO Y BUEN VIVIR.</w:t>
      </w:r>
      <w:r w:rsidDel="00000000" w:rsidR="00000000" w:rsidRPr="00000000">
        <w:rPr>
          <w:rtl w:val="0"/>
        </w:rPr>
      </w:r>
    </w:p>
    <w:p w:rsidR="00000000" w:rsidDel="00000000" w:rsidP="00000000" w:rsidRDefault="00000000" w:rsidRPr="00000000" w14:paraId="00000308">
      <w:pPr>
        <w:spacing w:line="242" w:lineRule="auto"/>
        <w:ind w:left="1078" w:right="1042" w:hanging="361.0000000000001"/>
        <w:rPr>
          <w:i w:val="1"/>
        </w:rPr>
      </w:pPr>
      <w:r w:rsidDel="00000000" w:rsidR="00000000" w:rsidRPr="00000000">
        <w:rPr>
          <w:rtl w:val="0"/>
        </w:rPr>
      </w:r>
    </w:p>
    <w:p w:rsidR="00000000" w:rsidDel="00000000" w:rsidP="00000000" w:rsidRDefault="00000000" w:rsidRPr="00000000" w14:paraId="00000309">
      <w:pPr>
        <w:spacing w:line="242" w:lineRule="auto"/>
        <w:ind w:left="716.9999999999999" w:right="1042" w:firstLine="0"/>
        <w:rPr>
          <w:rFonts w:ascii="Garamond" w:cs="Garamond" w:eastAsia="Garamond" w:hAnsi="Garamond"/>
        </w:rPr>
      </w:pPr>
      <w:r w:rsidDel="00000000" w:rsidR="00000000" w:rsidRPr="00000000">
        <w:rPr>
          <w:rFonts w:ascii="Garamond" w:cs="Garamond" w:eastAsia="Garamond" w:hAnsi="Garamond"/>
          <w:b w:val="1"/>
          <w:rtl w:val="0"/>
        </w:rPr>
        <w:t xml:space="preserve">Descripción general:</w:t>
      </w:r>
      <w:r w:rsidDel="00000000" w:rsidR="00000000" w:rsidRPr="00000000">
        <w:rPr>
          <w:rFonts w:ascii="Garamond" w:cs="Garamond" w:eastAsia="Garamond" w:hAnsi="Garamond"/>
          <w:rtl w:val="0"/>
        </w:rPr>
        <w:t xml:space="preserve"> Crear espacios de cuidado, reconociendo la responsabilidad que tiene la comunidad y la familia extensa, priorizando una relación recíproca entre unos y otros. Con el fin de que se atiendan las necesidades de las mujeres cuidadoras de la comunidad Negra Afrocolombiana de la localidad de Teusaquillo, se proponen las siguientes actividades: </w:t>
      </w:r>
    </w:p>
    <w:p w:rsidR="00000000" w:rsidDel="00000000" w:rsidP="00000000" w:rsidRDefault="00000000" w:rsidRPr="00000000" w14:paraId="0000030A">
      <w:pPr>
        <w:spacing w:line="242" w:lineRule="auto"/>
        <w:ind w:left="716.9999999999999" w:right="1042" w:firstLine="0"/>
        <w:rPr>
          <w:rFonts w:ascii="Garamond" w:cs="Garamond" w:eastAsia="Garamond" w:hAnsi="Garamond"/>
        </w:rPr>
      </w:pPr>
      <w:r w:rsidDel="00000000" w:rsidR="00000000" w:rsidRPr="00000000">
        <w:rPr>
          <w:rtl w:val="0"/>
        </w:rPr>
      </w:r>
    </w:p>
    <w:p w:rsidR="00000000" w:rsidDel="00000000" w:rsidP="00000000" w:rsidRDefault="00000000" w:rsidRPr="00000000" w14:paraId="0000030B">
      <w:pPr>
        <w:spacing w:line="242" w:lineRule="auto"/>
        <w:ind w:left="716.9999999999999" w:right="1042" w:firstLine="0"/>
        <w:rPr>
          <w:rFonts w:ascii="Garamond" w:cs="Garamond" w:eastAsia="Garamond" w:hAnsi="Garamond"/>
        </w:rPr>
      </w:pPr>
      <w:r w:rsidDel="00000000" w:rsidR="00000000" w:rsidRPr="00000000">
        <w:rPr>
          <w:rFonts w:ascii="Garamond" w:cs="Garamond" w:eastAsia="Garamond" w:hAnsi="Garamond"/>
          <w:b w:val="1"/>
          <w:rtl w:val="0"/>
        </w:rPr>
        <w:t xml:space="preserve">Objetivo general:</w:t>
      </w:r>
      <w:r w:rsidDel="00000000" w:rsidR="00000000" w:rsidRPr="00000000">
        <w:rPr>
          <w:rFonts w:ascii="Garamond" w:cs="Garamond" w:eastAsia="Garamond" w:hAnsi="Garamond"/>
          <w:rtl w:val="0"/>
        </w:rPr>
        <w:t xml:space="preserve"> </w:t>
      </w:r>
      <w:sdt>
        <w:sdtPr>
          <w:tag w:val="goog_rdk_3"/>
        </w:sdtPr>
        <w:sdtContent>
          <w:r w:rsidDel="00000000" w:rsidR="00000000" w:rsidRPr="00000000">
            <w:rPr>
              <w:rFonts w:ascii="Cardo" w:cs="Cardo" w:eastAsia="Cardo" w:hAnsi="Cardo"/>
              <w:rtl w:val="0"/>
            </w:rPr>
            <w:t xml:space="preserve">Generar un espacio para iniciar un proceso que permita la apropiación del “Ubuntu” como filosofía de vida, entre mujeres negras de Teusaquillo. </w:t>
          </w:r>
        </w:sdtContent>
      </w:sdt>
    </w:p>
    <w:p w:rsidR="00000000" w:rsidDel="00000000" w:rsidP="00000000" w:rsidRDefault="00000000" w:rsidRPr="00000000" w14:paraId="0000030C">
      <w:pPr>
        <w:spacing w:line="242" w:lineRule="auto"/>
        <w:ind w:left="716.9999999999999" w:right="1042" w:firstLine="0"/>
        <w:rPr>
          <w:rFonts w:ascii="Garamond" w:cs="Garamond" w:eastAsia="Garamond" w:hAnsi="Garamond"/>
          <w:b w:val="1"/>
        </w:rPr>
      </w:pPr>
      <w:r w:rsidDel="00000000" w:rsidR="00000000" w:rsidRPr="00000000">
        <w:rPr>
          <w:rtl w:val="0"/>
        </w:rPr>
      </w:r>
    </w:p>
    <w:p w:rsidR="00000000" w:rsidDel="00000000" w:rsidP="00000000" w:rsidRDefault="00000000" w:rsidRPr="00000000" w14:paraId="0000030D">
      <w:pPr>
        <w:spacing w:line="242" w:lineRule="auto"/>
        <w:ind w:left="716.9999999999999" w:right="1042" w:firstLine="0"/>
        <w:rPr>
          <w:rFonts w:ascii="Garamond" w:cs="Garamond" w:eastAsia="Garamond" w:hAnsi="Garamond"/>
        </w:rPr>
      </w:pPr>
      <w:r w:rsidDel="00000000" w:rsidR="00000000" w:rsidRPr="00000000">
        <w:rPr>
          <w:rFonts w:ascii="Garamond" w:cs="Garamond" w:eastAsia="Garamond" w:hAnsi="Garamond"/>
          <w:b w:val="1"/>
          <w:rtl w:val="0"/>
        </w:rPr>
        <w:t xml:space="preserve">Primera actividad:</w:t>
      </w:r>
      <w:r w:rsidDel="00000000" w:rsidR="00000000" w:rsidRPr="00000000">
        <w:rPr>
          <w:rFonts w:ascii="Garamond" w:cs="Garamond" w:eastAsia="Garamond" w:hAnsi="Garamond"/>
          <w:rtl w:val="0"/>
        </w:rPr>
        <w:t xml:space="preserve"> Espacio de encuentro para las mujeres de la comunidad Negra Afrocolombiana a partir de la metodología Ubuntu como forma de cuidado y respeto por uno mismo y por los otros. Esta actividad contará con dos sesiones: </w:t>
      </w:r>
    </w:p>
    <w:p w:rsidR="00000000" w:rsidDel="00000000" w:rsidP="00000000" w:rsidRDefault="00000000" w:rsidRPr="00000000" w14:paraId="0000030E">
      <w:pPr>
        <w:numPr>
          <w:ilvl w:val="0"/>
          <w:numId w:val="15"/>
        </w:numPr>
        <w:spacing w:line="242" w:lineRule="auto"/>
        <w:ind w:left="1440" w:right="1042" w:hanging="360"/>
        <w:rPr>
          <w:rFonts w:ascii="Garamond" w:cs="Garamond" w:eastAsia="Garamond" w:hAnsi="Garamond"/>
        </w:rPr>
      </w:pPr>
      <w:r w:rsidDel="00000000" w:rsidR="00000000" w:rsidRPr="00000000">
        <w:rPr>
          <w:rFonts w:ascii="Garamond" w:cs="Garamond" w:eastAsia="Garamond" w:hAnsi="Garamond"/>
          <w:b w:val="1"/>
          <w:rtl w:val="0"/>
        </w:rPr>
        <w:t xml:space="preserve">Primera sesión</w:t>
      </w:r>
      <w:r w:rsidDel="00000000" w:rsidR="00000000" w:rsidRPr="00000000">
        <w:rPr>
          <w:rFonts w:ascii="Garamond" w:cs="Garamond" w:eastAsia="Garamond" w:hAnsi="Garamond"/>
          <w:rtl w:val="0"/>
        </w:rPr>
        <w:t xml:space="preserve">- Este espacio contará con las siguientes actividades: </w:t>
      </w:r>
    </w:p>
    <w:p w:rsidR="00000000" w:rsidDel="00000000" w:rsidP="00000000" w:rsidRDefault="00000000" w:rsidRPr="00000000" w14:paraId="0000030F">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1.1. Espacio de juego de Ubuntu, que permita reconocer y familiarizar los conceptos de cuidado y los valores que lo acompañan. </w:t>
      </w:r>
    </w:p>
    <w:p w:rsidR="00000000" w:rsidDel="00000000" w:rsidP="00000000" w:rsidRDefault="00000000" w:rsidRPr="00000000" w14:paraId="00000310">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1.2.  Taller y exposición del significado e importancia del Ubuntu y su relación con el cuidado y autocuidado de las mujeres de la comunidad.</w:t>
      </w:r>
    </w:p>
    <w:p w:rsidR="00000000" w:rsidDel="00000000" w:rsidP="00000000" w:rsidRDefault="00000000" w:rsidRPr="00000000" w14:paraId="00000311">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1.3. Juego de roles de Ubuntu para fortalecer e interiorizar el significado “yo soy porque nosotros somos”</w:t>
      </w:r>
    </w:p>
    <w:p w:rsidR="00000000" w:rsidDel="00000000" w:rsidP="00000000" w:rsidRDefault="00000000" w:rsidRPr="00000000" w14:paraId="00000312">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1.4. Espacio de cierre donde se hará un conversatorio durante el cual las mujeres podrán donar al espacio sus aprendizajes y saberes del día.</w:t>
      </w:r>
    </w:p>
    <w:p w:rsidR="00000000" w:rsidDel="00000000" w:rsidP="00000000" w:rsidRDefault="00000000" w:rsidRPr="00000000" w14:paraId="00000313">
      <w:pPr>
        <w:spacing w:line="242" w:lineRule="auto"/>
        <w:ind w:left="1440" w:right="1042" w:firstLine="0"/>
        <w:rPr/>
      </w:pPr>
      <w:r w:rsidDel="00000000" w:rsidR="00000000" w:rsidRPr="00000000">
        <w:rPr>
          <w:rtl w:val="0"/>
        </w:rPr>
      </w:r>
    </w:p>
    <w:p w:rsidR="00000000" w:rsidDel="00000000" w:rsidP="00000000" w:rsidRDefault="00000000" w:rsidRPr="00000000" w14:paraId="00000314">
      <w:pPr>
        <w:spacing w:line="242" w:lineRule="auto"/>
        <w:ind w:left="1440" w:right="1042" w:firstLine="0"/>
        <w:rPr>
          <w:rFonts w:ascii="Garamond" w:cs="Garamond" w:eastAsia="Garamond" w:hAnsi="Garamond"/>
        </w:rPr>
      </w:pPr>
      <w:r w:rsidDel="00000000" w:rsidR="00000000" w:rsidRPr="00000000">
        <w:rPr>
          <w:rtl w:val="0"/>
        </w:rPr>
      </w:r>
    </w:p>
    <w:p w:rsidR="00000000" w:rsidDel="00000000" w:rsidP="00000000" w:rsidRDefault="00000000" w:rsidRPr="00000000" w14:paraId="00000315">
      <w:pPr>
        <w:numPr>
          <w:ilvl w:val="0"/>
          <w:numId w:val="15"/>
        </w:numPr>
        <w:spacing w:line="242" w:lineRule="auto"/>
        <w:ind w:left="1440" w:right="1042" w:hanging="360"/>
        <w:rPr>
          <w:rFonts w:ascii="Garamond" w:cs="Garamond" w:eastAsia="Garamond" w:hAnsi="Garamond"/>
        </w:rPr>
      </w:pPr>
      <w:r w:rsidDel="00000000" w:rsidR="00000000" w:rsidRPr="00000000">
        <w:rPr>
          <w:rFonts w:ascii="Garamond" w:cs="Garamond" w:eastAsia="Garamond" w:hAnsi="Garamond"/>
          <w:b w:val="1"/>
          <w:rtl w:val="0"/>
        </w:rPr>
        <w:t xml:space="preserve">Segunda sesión</w:t>
      </w:r>
      <w:r w:rsidDel="00000000" w:rsidR="00000000" w:rsidRPr="00000000">
        <w:rPr>
          <w:rFonts w:ascii="Garamond" w:cs="Garamond" w:eastAsia="Garamond" w:hAnsi="Garamond"/>
          <w:rtl w:val="0"/>
        </w:rPr>
        <w:t xml:space="preserve">- Este espacio contará con las siguientes actividades:</w:t>
      </w:r>
    </w:p>
    <w:p w:rsidR="00000000" w:rsidDel="00000000" w:rsidP="00000000" w:rsidRDefault="00000000" w:rsidRPr="00000000" w14:paraId="00000316">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1.1. Elaboración colectiva de una cartilla como memorial de lo aprendido en la primera sesión sobre el Ubuntu desde temáticas relacionadas con el cuidado y autocuidado.  </w:t>
      </w:r>
    </w:p>
    <w:p w:rsidR="00000000" w:rsidDel="00000000" w:rsidP="00000000" w:rsidRDefault="00000000" w:rsidRPr="00000000" w14:paraId="00000317">
      <w:pPr>
        <w:spacing w:line="242" w:lineRule="auto"/>
        <w:ind w:left="1440" w:right="1042" w:firstLine="0"/>
        <w:rPr>
          <w:rFonts w:ascii="Garamond" w:cs="Garamond" w:eastAsia="Garamond" w:hAnsi="Garamond"/>
        </w:rPr>
      </w:pPr>
      <w:r w:rsidDel="00000000" w:rsidR="00000000" w:rsidRPr="00000000">
        <w:rPr>
          <w:rFonts w:ascii="Garamond" w:cs="Garamond" w:eastAsia="Garamond" w:hAnsi="Garamond"/>
          <w:rtl w:val="0"/>
        </w:rPr>
        <w:t xml:space="preserve">1.2. Espacio de reflexión y conclusión del trabajo realizado.</w:t>
      </w:r>
    </w:p>
    <w:p w:rsidR="00000000" w:rsidDel="00000000" w:rsidP="00000000" w:rsidRDefault="00000000" w:rsidRPr="00000000" w14:paraId="00000318">
      <w:pPr>
        <w:spacing w:line="242" w:lineRule="auto"/>
        <w:ind w:left="716.9999999999999" w:right="1042" w:firstLine="0"/>
        <w:rPr>
          <w:rFonts w:ascii="Garamond" w:cs="Garamond" w:eastAsia="Garamond" w:hAnsi="Garamond"/>
        </w:rPr>
      </w:pPr>
      <w:r w:rsidDel="00000000" w:rsidR="00000000" w:rsidRPr="00000000">
        <w:rPr>
          <w:rtl w:val="0"/>
        </w:rPr>
      </w:r>
    </w:p>
    <w:p w:rsidR="00000000" w:rsidDel="00000000" w:rsidP="00000000" w:rsidRDefault="00000000" w:rsidRPr="00000000" w14:paraId="00000319">
      <w:pPr>
        <w:spacing w:line="242" w:lineRule="auto"/>
        <w:ind w:left="716.9999999999999" w:right="1042" w:firstLine="0"/>
        <w:rPr>
          <w:rFonts w:ascii="Garamond" w:cs="Garamond" w:eastAsia="Garamond" w:hAnsi="Garamond"/>
        </w:rPr>
      </w:pPr>
      <w:r w:rsidDel="00000000" w:rsidR="00000000" w:rsidRPr="00000000">
        <w:rPr>
          <w:rFonts w:ascii="Garamond" w:cs="Garamond" w:eastAsia="Garamond" w:hAnsi="Garamond"/>
          <w:b w:val="1"/>
          <w:rtl w:val="0"/>
        </w:rPr>
        <w:t xml:space="preserve">Personas </w:t>
      </w:r>
      <w:r w:rsidDel="00000000" w:rsidR="00000000" w:rsidRPr="00000000">
        <w:rPr>
          <w:rFonts w:ascii="Garamond" w:cs="Garamond" w:eastAsia="Garamond" w:hAnsi="Garamond"/>
          <w:b w:val="1"/>
          <w:rtl w:val="0"/>
        </w:rPr>
        <w:t xml:space="preserve">beneficiadas</w:t>
      </w:r>
      <w:r w:rsidDel="00000000" w:rsidR="00000000" w:rsidRPr="00000000">
        <w:rPr>
          <w:rFonts w:ascii="Garamond" w:cs="Garamond" w:eastAsia="Garamond" w:hAnsi="Garamond"/>
          <w:rtl w:val="0"/>
        </w:rPr>
        <w:t xml:space="preserve">: 30 mujeres de la comunidad Negra Afrocolombian</w:t>
      </w:r>
      <w:r w:rsidDel="00000000" w:rsidR="00000000" w:rsidRPr="00000000">
        <w:rPr>
          <w:rtl w:val="0"/>
        </w:rPr>
        <w:t xml:space="preserve">a</w:t>
      </w:r>
      <w:r w:rsidDel="00000000" w:rsidR="00000000" w:rsidRPr="00000000">
        <w:rPr>
          <w:rFonts w:ascii="Garamond" w:cs="Garamond" w:eastAsia="Garamond" w:hAnsi="Garamond"/>
          <w:rtl w:val="0"/>
        </w:rPr>
        <w:t xml:space="preserve"> de la localidad de Teusaquillo dedicadas al cuidado y buen vivir.</w:t>
      </w:r>
    </w:p>
    <w:p w:rsidR="00000000" w:rsidDel="00000000" w:rsidP="00000000" w:rsidRDefault="00000000" w:rsidRPr="00000000" w14:paraId="0000031A">
      <w:pPr>
        <w:spacing w:line="242" w:lineRule="auto"/>
        <w:ind w:left="716.9999999999999" w:right="1042" w:firstLine="0"/>
        <w:rPr>
          <w:rFonts w:ascii="Garamond" w:cs="Garamond" w:eastAsia="Garamond" w:hAnsi="Garamond"/>
        </w:rPr>
      </w:pPr>
      <w:r w:rsidDel="00000000" w:rsidR="00000000" w:rsidRPr="00000000">
        <w:rPr>
          <w:rFonts w:ascii="Garamond" w:cs="Garamond" w:eastAsia="Garamond" w:hAnsi="Garamond"/>
          <w:b w:val="1"/>
          <w:rtl w:val="0"/>
        </w:rPr>
        <w:t xml:space="preserve">Duración:</w:t>
      </w:r>
      <w:r w:rsidDel="00000000" w:rsidR="00000000" w:rsidRPr="00000000">
        <w:rPr>
          <w:rFonts w:ascii="Garamond" w:cs="Garamond" w:eastAsia="Garamond" w:hAnsi="Garamond"/>
          <w:rtl w:val="0"/>
        </w:rPr>
        <w:t xml:space="preserve"> 2 sesiones </w:t>
      </w:r>
      <w:r w:rsidDel="00000000" w:rsidR="00000000" w:rsidRPr="00000000">
        <w:rPr>
          <w:rtl w:val="0"/>
        </w:rPr>
      </w:r>
    </w:p>
    <w:p w:rsidR="00000000" w:rsidDel="00000000" w:rsidP="00000000" w:rsidRDefault="00000000" w:rsidRPr="00000000" w14:paraId="0000031B">
      <w:pPr>
        <w:spacing w:line="242" w:lineRule="auto"/>
        <w:ind w:left="0" w:right="1042" w:firstLine="0"/>
        <w:rPr>
          <w:rFonts w:ascii="Garamond" w:cs="Garamond" w:eastAsia="Garamond" w:hAnsi="Garamond"/>
        </w:rPr>
      </w:pPr>
      <w:r w:rsidDel="00000000" w:rsidR="00000000" w:rsidRPr="00000000">
        <w:rPr>
          <w:rtl w:val="0"/>
        </w:rPr>
      </w:r>
    </w:p>
    <w:sdt>
      <w:sdtPr>
        <w:lock w:val="contentLocked"/>
        <w:tag w:val="goog_rdk_5"/>
      </w:sdtPr>
      <w:sdtContent>
        <w:tbl>
          <w:tblPr>
            <w:tblStyle w:val="Table20"/>
            <w:tblW w:w="102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40"/>
            <w:gridCol w:w="5140"/>
            <w:tblGridChange w:id="0">
              <w:tblGrid>
                <w:gridCol w:w="5140"/>
                <w:gridCol w:w="5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C">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PRODUCTO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MEDIO DE VERIFICACIÓN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E">
                <w:pPr>
                  <w:jc w:val="center"/>
                  <w:rPr>
                    <w:rFonts w:ascii="Garamond" w:cs="Garamond" w:eastAsia="Garamond" w:hAnsi="Garamond"/>
                    <w:b w:val="1"/>
                  </w:rPr>
                </w:pPr>
                <w:r w:rsidDel="00000000" w:rsidR="00000000" w:rsidRPr="00000000">
                  <w:rPr>
                    <w:rFonts w:ascii="Garamond" w:cs="Garamond" w:eastAsia="Garamond" w:hAnsi="Garamond"/>
                    <w:b w:val="1"/>
                    <w:rtl w:val="0"/>
                  </w:rPr>
                  <w:t xml:space="preserve">Encuentro de cuidado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numPr>
                    <w:ilvl w:val="0"/>
                    <w:numId w:val="46"/>
                  </w:numPr>
                  <w:tabs>
                    <w:tab w:val="left" w:leader="none" w:pos="849"/>
                  </w:tabs>
                  <w:spacing w:before="4" w:lineRule="auto"/>
                  <w:ind w:left="832" w:hanging="361"/>
                  <w:jc w:val="both"/>
                  <w:rPr>
                    <w:rFonts w:ascii="Garamond" w:cs="Garamond" w:eastAsia="Garamond" w:hAnsi="Garamond"/>
                  </w:rPr>
                </w:pPr>
                <w:r w:rsidDel="00000000" w:rsidR="00000000" w:rsidRPr="00000000">
                  <w:rPr>
                    <w:rFonts w:ascii="Garamond" w:cs="Garamond" w:eastAsia="Garamond" w:hAnsi="Garamond"/>
                    <w:rtl w:val="0"/>
                  </w:rPr>
                  <w:t xml:space="preserve">Listado de asistencia y evidencia fotográfica.</w:t>
                </w:r>
              </w:p>
              <w:p w:rsidR="00000000" w:rsidDel="00000000" w:rsidP="00000000" w:rsidRDefault="00000000" w:rsidRPr="00000000" w14:paraId="00000320">
                <w:pPr>
                  <w:ind w:left="0" w:firstLine="0"/>
                  <w:rPr/>
                </w:pPr>
                <w:r w:rsidDel="00000000" w:rsidR="00000000" w:rsidRPr="00000000">
                  <w:rPr>
                    <w:rFonts w:ascii="Garamond" w:cs="Garamond" w:eastAsia="Garamond" w:hAnsi="Garamond"/>
                    <w:b w:val="1"/>
                    <w:rtl w:val="0"/>
                  </w:rPr>
                  <w:t xml:space="preserve">(</w:t>
                </w:r>
                <w:r w:rsidDel="00000000" w:rsidR="00000000" w:rsidRPr="00000000">
                  <w:rPr>
                    <w:b w:val="1"/>
                    <w:rtl w:val="0"/>
                  </w:rPr>
                  <w:t xml:space="preserve">3</w:t>
                </w:r>
                <w:r w:rsidDel="00000000" w:rsidR="00000000" w:rsidRPr="00000000">
                  <w:rPr>
                    <w:rFonts w:ascii="Garamond" w:cs="Garamond" w:eastAsia="Garamond" w:hAnsi="Garamond"/>
                    <w:b w:val="1"/>
                    <w:rtl w:val="0"/>
                  </w:rPr>
                  <w:t xml:space="preserve">0)</w:t>
                </w:r>
                <w:r w:rsidDel="00000000" w:rsidR="00000000" w:rsidRPr="00000000">
                  <w:rPr>
                    <w:rFonts w:ascii="Garamond" w:cs="Garamond" w:eastAsia="Garamond" w:hAnsi="Garamond"/>
                    <w:rtl w:val="0"/>
                  </w:rPr>
                  <w:t xml:space="preserve"> Sesenta refrigerios conforme a la cultura y práctica</w:t>
                </w:r>
                <w:r w:rsidDel="00000000" w:rsidR="00000000" w:rsidRPr="00000000">
                  <w:rPr>
                    <w:rtl w:val="0"/>
                  </w:rPr>
                  <w:t xml:space="preserve"> </w:t>
                </w:r>
                <w:r w:rsidDel="00000000" w:rsidR="00000000" w:rsidRPr="00000000">
                  <w:rPr>
                    <w:rFonts w:ascii="Garamond" w:cs="Garamond" w:eastAsia="Garamond" w:hAnsi="Garamond"/>
                    <w:rtl w:val="0"/>
                  </w:rPr>
                  <w:t xml:space="preserve">gastronómica de las comunidades negras</w:t>
                </w:r>
                <w:r w:rsidDel="00000000" w:rsidR="00000000" w:rsidRPr="00000000">
                  <w:rPr>
                    <w:rtl w:val="0"/>
                  </w:rPr>
                  <w:t xml:space="preserve"> </w:t>
                </w:r>
                <w:r w:rsidDel="00000000" w:rsidR="00000000" w:rsidRPr="00000000">
                  <w:rPr>
                    <w:rFonts w:ascii="Garamond" w:cs="Garamond" w:eastAsia="Garamond" w:hAnsi="Garamond"/>
                    <w:rtl w:val="0"/>
                  </w:rPr>
                  <w:t xml:space="preserve">afro</w:t>
                </w:r>
                <w:r w:rsidDel="00000000" w:rsidR="00000000" w:rsidRPr="00000000">
                  <w:rPr>
                    <w:rtl w:val="0"/>
                  </w:rPr>
                  <w:t xml:space="preserve">colombianas</w:t>
                </w:r>
                <w:r w:rsidDel="00000000" w:rsidR="00000000" w:rsidRPr="00000000">
                  <w:rPr>
                    <w:rFonts w:ascii="Garamond" w:cs="Garamond" w:eastAsia="Garamond" w:hAnsi="Garamond"/>
                    <w:rtl w:val="0"/>
                  </w:rPr>
                  <w:t xml:space="preserve">. Presentar factura y evidencia fotográfica. </w:t>
                </w:r>
                <w:r w:rsidDel="00000000" w:rsidR="00000000" w:rsidRPr="00000000">
                  <w:rPr>
                    <w:rtl w:val="0"/>
                  </w:rPr>
                </w:r>
              </w:p>
              <w:p w:rsidR="00000000" w:rsidDel="00000000" w:rsidP="00000000" w:rsidRDefault="00000000" w:rsidRPr="00000000" w14:paraId="00000321">
                <w:pPr>
                  <w:ind w:left="0" w:firstLine="0"/>
                  <w:rPr/>
                </w:pPr>
                <w:r w:rsidDel="00000000" w:rsidR="00000000" w:rsidRPr="00000000">
                  <w:rPr>
                    <w:rFonts w:ascii="Garamond" w:cs="Garamond" w:eastAsia="Garamond" w:hAnsi="Garamond"/>
                    <w:b w:val="1"/>
                    <w:rtl w:val="0"/>
                  </w:rPr>
                  <w:t xml:space="preserve">(30)</w:t>
                </w:r>
                <w:r w:rsidDel="00000000" w:rsidR="00000000" w:rsidRPr="00000000">
                  <w:rPr>
                    <w:rFonts w:ascii="Garamond" w:cs="Garamond" w:eastAsia="Garamond" w:hAnsi="Garamond"/>
                    <w:rtl w:val="0"/>
                  </w:rPr>
                  <w:t xml:space="preserve"> Almuerzos conforme a la cultura y práctica</w:t>
                </w:r>
                <w:r w:rsidDel="00000000" w:rsidR="00000000" w:rsidRPr="00000000">
                  <w:rPr>
                    <w:rtl w:val="0"/>
                  </w:rPr>
                  <w:t xml:space="preserve"> </w:t>
                </w:r>
                <w:r w:rsidDel="00000000" w:rsidR="00000000" w:rsidRPr="00000000">
                  <w:rPr>
                    <w:rFonts w:ascii="Garamond" w:cs="Garamond" w:eastAsia="Garamond" w:hAnsi="Garamond"/>
                    <w:rtl w:val="0"/>
                  </w:rPr>
                  <w:t xml:space="preserve">gastronómica de las comunidades</w:t>
                </w:r>
                <w:r w:rsidDel="00000000" w:rsidR="00000000" w:rsidRPr="00000000">
                  <w:rPr>
                    <w:rtl w:val="0"/>
                  </w:rPr>
                  <w:t xml:space="preserve"> negras </w:t>
                </w:r>
                <w:r w:rsidDel="00000000" w:rsidR="00000000" w:rsidRPr="00000000">
                  <w:rPr>
                    <w:rFonts w:ascii="Garamond" w:cs="Garamond" w:eastAsia="Garamond" w:hAnsi="Garamond"/>
                    <w:rtl w:val="0"/>
                  </w:rPr>
                  <w:t xml:space="preserve">afro</w:t>
                </w:r>
                <w:r w:rsidDel="00000000" w:rsidR="00000000" w:rsidRPr="00000000">
                  <w:rPr>
                    <w:rtl w:val="0"/>
                  </w:rPr>
                  <w:t xml:space="preserve">colombianas.</w:t>
                </w:r>
                <w:r w:rsidDel="00000000" w:rsidR="00000000" w:rsidRPr="00000000">
                  <w:rPr>
                    <w:rFonts w:ascii="Garamond" w:cs="Garamond" w:eastAsia="Garamond" w:hAnsi="Garamond"/>
                    <w:rtl w:val="0"/>
                  </w:rPr>
                  <w:t xml:space="preserve"> Presentar factura y evidencia fotográfica. </w:t>
                </w:r>
                <w:r w:rsidDel="00000000" w:rsidR="00000000" w:rsidRPr="00000000">
                  <w:rPr>
                    <w:rtl w:val="0"/>
                  </w:rPr>
                </w:r>
              </w:p>
              <w:p w:rsidR="00000000" w:rsidDel="00000000" w:rsidP="00000000" w:rsidRDefault="00000000" w:rsidRPr="00000000" w14:paraId="00000322">
                <w:pPr>
                  <w:ind w:left="0" w:firstLine="0"/>
                  <w:rPr>
                    <w:rFonts w:ascii="Calibri" w:cs="Calibri" w:eastAsia="Calibri" w:hAnsi="Calibri"/>
                    <w:sz w:val="24"/>
                    <w:szCs w:val="24"/>
                  </w:rPr>
                </w:pPr>
                <w:r w:rsidDel="00000000" w:rsidR="00000000" w:rsidRPr="00000000">
                  <w:rPr>
                    <w:rFonts w:ascii="Garamond" w:cs="Garamond" w:eastAsia="Garamond" w:hAnsi="Garamond"/>
                    <w:b w:val="1"/>
                    <w:rtl w:val="0"/>
                  </w:rPr>
                  <w:t xml:space="preserve">(</w:t>
                </w:r>
                <w:r w:rsidDel="00000000" w:rsidR="00000000" w:rsidRPr="00000000">
                  <w:rPr>
                    <w:b w:val="1"/>
                    <w:rtl w:val="0"/>
                  </w:rPr>
                  <w:t xml:space="preserve">100</w:t>
                </w:r>
                <w:r w:rsidDel="00000000" w:rsidR="00000000" w:rsidRPr="00000000">
                  <w:rPr>
                    <w:rFonts w:ascii="Garamond" w:cs="Garamond" w:eastAsia="Garamond" w:hAnsi="Garamond"/>
                    <w:b w:val="1"/>
                    <w:rtl w:val="0"/>
                  </w:rPr>
                  <w:t xml:space="preserve">)</w:t>
                </w:r>
                <w:r w:rsidDel="00000000" w:rsidR="00000000" w:rsidRPr="00000000">
                  <w:rPr>
                    <w:rFonts w:ascii="Garamond" w:cs="Garamond" w:eastAsia="Garamond" w:hAnsi="Garamond"/>
                    <w:rtl w:val="0"/>
                  </w:rPr>
                  <w:t xml:space="preserve"> Entregable: Cartillas didácticas sobre la reflexión de lo aprendido del Ubuntu como cuidado. Presentar factura y evidencia fotográfica. </w:t>
                </w:r>
                <w:r w:rsidDel="00000000" w:rsidR="00000000" w:rsidRPr="00000000">
                  <w:rPr>
                    <w:rtl w:val="0"/>
                  </w:rPr>
                </w:r>
              </w:p>
              <w:p w:rsidR="00000000" w:rsidDel="00000000" w:rsidP="00000000" w:rsidRDefault="00000000" w:rsidRPr="00000000" w14:paraId="00000323">
                <w:pPr>
                  <w:ind w:left="0" w:firstLine="0"/>
                  <w:rPr>
                    <w:rFonts w:ascii="Garamond" w:cs="Garamond" w:eastAsia="Garamond" w:hAnsi="Garamond"/>
                  </w:rPr>
                </w:pPr>
                <w:r w:rsidDel="00000000" w:rsidR="00000000" w:rsidRPr="00000000">
                  <w:rPr>
                    <w:rFonts w:ascii="Garamond" w:cs="Garamond" w:eastAsia="Garamond" w:hAnsi="Garamond"/>
                    <w:b w:val="1"/>
                    <w:rtl w:val="0"/>
                  </w:rPr>
                  <w:t xml:space="preserve">(</w:t>
                </w:r>
                <w:r w:rsidDel="00000000" w:rsidR="00000000" w:rsidRPr="00000000">
                  <w:rPr>
                    <w:b w:val="1"/>
                    <w:rtl w:val="0"/>
                  </w:rPr>
                  <w:t xml:space="preserve">1</w:t>
                </w:r>
                <w:r w:rsidDel="00000000" w:rsidR="00000000" w:rsidRPr="00000000">
                  <w:rPr>
                    <w:rFonts w:ascii="Garamond" w:cs="Garamond" w:eastAsia="Garamond" w:hAnsi="Garamond"/>
                    <w:b w:val="1"/>
                    <w:rtl w:val="0"/>
                  </w:rPr>
                  <w:t xml:space="preserve">)</w:t>
                </w:r>
                <w:r w:rsidDel="00000000" w:rsidR="00000000" w:rsidRPr="00000000">
                  <w:rPr>
                    <w:rFonts w:ascii="Garamond" w:cs="Garamond" w:eastAsia="Garamond" w:hAnsi="Garamond"/>
                    <w:rtl w:val="0"/>
                  </w:rPr>
                  <w:t xml:space="preserve"> Caja de </w:t>
                </w:r>
                <w:r w:rsidDel="00000000" w:rsidR="00000000" w:rsidRPr="00000000">
                  <w:rPr>
                    <w:rtl w:val="0"/>
                  </w:rPr>
                  <w:t xml:space="preserve">f</w:t>
                </w:r>
                <w:r w:rsidDel="00000000" w:rsidR="00000000" w:rsidRPr="00000000">
                  <w:rPr>
                    <w:rFonts w:ascii="Garamond" w:cs="Garamond" w:eastAsia="Garamond" w:hAnsi="Garamond"/>
                    <w:rtl w:val="0"/>
                  </w:rPr>
                  <w:t xml:space="preserve">rutas diversas para la actividad del Ubuntu.</w:t>
                </w:r>
              </w:p>
              <w:p w:rsidR="00000000" w:rsidDel="00000000" w:rsidP="00000000" w:rsidRDefault="00000000" w:rsidRPr="00000000" w14:paraId="00000324">
                <w:pPr>
                  <w:ind w:left="0" w:firstLine="0"/>
                  <w:rPr>
                    <w:rFonts w:ascii="Garamond" w:cs="Garamond" w:eastAsia="Garamond" w:hAnsi="Garamond"/>
                    <w:highlight w:val="yellow"/>
                  </w:rPr>
                </w:pPr>
                <w:r w:rsidDel="00000000" w:rsidR="00000000" w:rsidRPr="00000000">
                  <w:rPr>
                    <w:rFonts w:ascii="Garamond" w:cs="Garamond" w:eastAsia="Garamond" w:hAnsi="Garamond"/>
                    <w:b w:val="1"/>
                    <w:rtl w:val="0"/>
                  </w:rPr>
                  <w:t xml:space="preserve">(1)</w:t>
                </w:r>
                <w:sdt>
                  <w:sdtPr>
                    <w:tag w:val="goog_rdk_4"/>
                  </w:sdtPr>
                  <w:sdtContent>
                    <w:r w:rsidDel="00000000" w:rsidR="00000000" w:rsidRPr="00000000">
                      <w:rPr>
                        <w:rFonts w:ascii="Cardo" w:cs="Cardo" w:eastAsia="Cardo" w:hAnsi="Cardo"/>
                        <w:rtl w:val="0"/>
                      </w:rPr>
                      <w:t xml:space="preserve"> Salón con capacidad de al menos 30 personas para el desarrollo de las actividades propuestas. </w:t>
                    </w:r>
                  </w:sdtContent>
                </w:sdt>
                <w:r w:rsidDel="00000000" w:rsidR="00000000" w:rsidRPr="00000000">
                  <w:rPr>
                    <w:rtl w:val="0"/>
                  </w:rPr>
                </w:r>
              </w:p>
            </w:tc>
          </w:tr>
        </w:tbl>
      </w:sdtContent>
    </w:sdt>
    <w:p w:rsidR="00000000" w:rsidDel="00000000" w:rsidP="00000000" w:rsidRDefault="00000000" w:rsidRPr="00000000" w14:paraId="00000325">
      <w:pPr>
        <w:spacing w:line="242" w:lineRule="auto"/>
        <w:ind w:left="716.9999999999999" w:right="1042" w:firstLine="0"/>
        <w:rPr>
          <w:b w:val="1"/>
        </w:rPr>
      </w:pPr>
      <w:r w:rsidDel="00000000" w:rsidR="00000000" w:rsidRPr="00000000">
        <w:rPr>
          <w:rFonts w:ascii="Garamond" w:cs="Garamond" w:eastAsia="Garamond" w:hAnsi="Garamond"/>
          <w:rtl w:val="0"/>
        </w:rPr>
        <w:tab/>
      </w:r>
      <w:r w:rsidDel="00000000" w:rsidR="00000000" w:rsidRPr="00000000">
        <w:rPr>
          <w:rtl w:val="0"/>
        </w:rPr>
      </w:r>
    </w:p>
    <w:p w:rsidR="00000000" w:rsidDel="00000000" w:rsidP="00000000" w:rsidRDefault="00000000" w:rsidRPr="00000000" w14:paraId="00000326">
      <w:pPr>
        <w:spacing w:before="97" w:lineRule="auto"/>
        <w:ind w:left="1134" w:firstLine="0"/>
        <w:rPr>
          <w:b w:val="1"/>
        </w:rPr>
      </w:pPr>
      <w:bookmarkStart w:colFirst="0" w:colLast="0" w:name="_heading=h.wh8b2rp4ujye" w:id="0"/>
      <w:bookmarkEnd w:id="0"/>
      <w:r w:rsidDel="00000000" w:rsidR="00000000" w:rsidRPr="00000000">
        <w:rPr>
          <w:rFonts w:ascii="Garamond" w:cs="Garamond" w:eastAsia="Garamond" w:hAnsi="Garamond"/>
          <w:b w:val="1"/>
          <w:rtl w:val="0"/>
        </w:rPr>
        <w:t xml:space="preserve">Recurso Humano:</w:t>
      </w:r>
      <w:r w:rsidDel="00000000" w:rsidR="00000000" w:rsidRPr="00000000">
        <w:rPr>
          <w:rtl w:val="0"/>
        </w:rPr>
      </w:r>
    </w:p>
    <w:p w:rsidR="00000000" w:rsidDel="00000000" w:rsidP="00000000" w:rsidRDefault="00000000" w:rsidRPr="00000000" w14:paraId="00000327">
      <w:pPr>
        <w:spacing w:before="97" w:lineRule="auto"/>
        <w:ind w:left="1134" w:firstLine="0"/>
        <w:rPr>
          <w:b w:val="1"/>
        </w:rPr>
      </w:pPr>
      <w:bookmarkStart w:colFirst="0" w:colLast="0" w:name="_heading=h.5alc898kblpc" w:id="1"/>
      <w:bookmarkEnd w:id="1"/>
      <w:r w:rsidDel="00000000" w:rsidR="00000000" w:rsidRPr="00000000">
        <w:rPr>
          <w:rtl w:val="0"/>
        </w:rPr>
      </w:r>
    </w:p>
    <w:p w:rsidR="00000000" w:rsidDel="00000000" w:rsidP="00000000" w:rsidRDefault="00000000" w:rsidRPr="00000000" w14:paraId="00000328">
      <w:pPr>
        <w:ind w:left="720" w:firstLine="0"/>
        <w:rPr>
          <w:rFonts w:ascii="Times New Roman" w:cs="Times New Roman" w:eastAsia="Times New Roman" w:hAnsi="Times New Roman"/>
          <w:b w:val="1"/>
        </w:rPr>
      </w:pPr>
      <w:r w:rsidDel="00000000" w:rsidR="00000000" w:rsidRPr="00000000">
        <w:rPr>
          <w:rFonts w:ascii="Garamond" w:cs="Garamond" w:eastAsia="Garamond" w:hAnsi="Garamond"/>
          <w:b w:val="1"/>
          <w:rtl w:val="0"/>
        </w:rPr>
        <w:t xml:space="preserve">(1) Un apoyo a la coordinación: </w:t>
      </w:r>
      <w:r w:rsidDel="00000000" w:rsidR="00000000" w:rsidRPr="00000000">
        <w:rPr>
          <w:rFonts w:ascii="Garamond" w:cs="Garamond" w:eastAsia="Garamond" w:hAnsi="Garamond"/>
          <w:color w:val="1f1f1f"/>
          <w:highlight w:val="white"/>
          <w:rtl w:val="0"/>
        </w:rPr>
        <w:t xml:space="preserve">Profesional o técnico en ciencias de la educación. Maestras en interculturalidad, con experiencia en trabajo con la comunidad afrocolombiana y en desarrollo de proyectos. Debe ser avalado por el Consejo Afro.</w:t>
      </w:r>
      <w:r w:rsidDel="00000000" w:rsidR="00000000" w:rsidRPr="00000000">
        <w:rPr>
          <w:rtl w:val="0"/>
        </w:rPr>
      </w:r>
    </w:p>
    <w:p w:rsidR="00000000" w:rsidDel="00000000" w:rsidP="00000000" w:rsidRDefault="00000000" w:rsidRPr="00000000" w14:paraId="00000329">
      <w:pPr>
        <w:ind w:left="720" w:firstLine="0"/>
        <w:rPr>
          <w:rFonts w:ascii="Garamond" w:cs="Garamond" w:eastAsia="Garamond" w:hAnsi="Garamond"/>
          <w:b w:val="1"/>
        </w:rPr>
      </w:pPr>
      <w:r w:rsidDel="00000000" w:rsidR="00000000" w:rsidRPr="00000000">
        <w:rPr>
          <w:rFonts w:ascii="Garamond" w:cs="Garamond" w:eastAsia="Garamond" w:hAnsi="Garamond"/>
          <w:b w:val="1"/>
          <w:rtl w:val="0"/>
        </w:rPr>
        <w:t xml:space="preserve">(2) Talleristas: </w:t>
      </w:r>
      <w:r w:rsidDel="00000000" w:rsidR="00000000" w:rsidRPr="00000000">
        <w:rPr>
          <w:rFonts w:ascii="Garamond" w:cs="Garamond" w:eastAsia="Garamond" w:hAnsi="Garamond"/>
          <w:color w:val="1f1f1f"/>
          <w:highlight w:val="white"/>
          <w:rtl w:val="0"/>
        </w:rPr>
        <w:t xml:space="preserve">Profesional o técnico docente en Estudios Interculturales. Debe ser avalado por el Consejo Afro.</w:t>
      </w:r>
      <w:r w:rsidDel="00000000" w:rsidR="00000000" w:rsidRPr="00000000">
        <w:rPr>
          <w:rtl w:val="0"/>
        </w:rPr>
      </w:r>
    </w:p>
    <w:p w:rsidR="00000000" w:rsidDel="00000000" w:rsidP="00000000" w:rsidRDefault="00000000" w:rsidRPr="00000000" w14:paraId="0000032A">
      <w:pPr>
        <w:ind w:left="720" w:firstLine="0"/>
        <w:rPr>
          <w:rFonts w:ascii="Garamond" w:cs="Garamond" w:eastAsia="Garamond" w:hAnsi="Garamond"/>
          <w:b w:val="1"/>
        </w:rPr>
      </w:pPr>
      <w:r w:rsidDel="00000000" w:rsidR="00000000" w:rsidRPr="00000000">
        <w:rPr>
          <w:rFonts w:ascii="Garamond" w:cs="Garamond" w:eastAsia="Garamond" w:hAnsi="Garamond"/>
          <w:b w:val="1"/>
          <w:rtl w:val="0"/>
        </w:rPr>
        <w:t xml:space="preserve">(2) Gestores y/o gestoras: </w:t>
      </w:r>
      <w:r w:rsidDel="00000000" w:rsidR="00000000" w:rsidRPr="00000000">
        <w:rPr>
          <w:rFonts w:ascii="Garamond" w:cs="Garamond" w:eastAsia="Garamond" w:hAnsi="Garamond"/>
          <w:color w:val="1f1f1f"/>
          <w:highlight w:val="white"/>
          <w:rtl w:val="0"/>
        </w:rPr>
        <w:t xml:space="preserve">Persona con experiencia en trabajo con la comunidad afrocolombiana. Debe ser avalado por el Consejo Afro. </w:t>
      </w:r>
      <w:r w:rsidDel="00000000" w:rsidR="00000000" w:rsidRPr="00000000">
        <w:rPr>
          <w:rtl w:val="0"/>
        </w:rPr>
      </w:r>
    </w:p>
    <w:p w:rsidR="00000000" w:rsidDel="00000000" w:rsidP="00000000" w:rsidRDefault="00000000" w:rsidRPr="00000000" w14:paraId="0000032B">
      <w:pPr>
        <w:ind w:left="720" w:firstLine="0"/>
        <w:rPr>
          <w:rFonts w:ascii="Garamond" w:cs="Garamond" w:eastAsia="Garamond" w:hAnsi="Garamond"/>
          <w:b w:val="1"/>
        </w:rPr>
      </w:pPr>
      <w:r w:rsidDel="00000000" w:rsidR="00000000" w:rsidRPr="00000000">
        <w:rPr>
          <w:rFonts w:ascii="Garamond" w:cs="Garamond" w:eastAsia="Garamond" w:hAnsi="Garamond"/>
          <w:b w:val="1"/>
          <w:rtl w:val="0"/>
        </w:rPr>
        <w:t xml:space="preserve">(1) Realizador audiovisual: </w:t>
      </w:r>
      <w:r w:rsidDel="00000000" w:rsidR="00000000" w:rsidRPr="00000000">
        <w:rPr>
          <w:rFonts w:ascii="Garamond" w:cs="Garamond" w:eastAsia="Garamond" w:hAnsi="Garamond"/>
          <w:highlight w:val="white"/>
          <w:rtl w:val="0"/>
        </w:rPr>
        <w:t xml:space="preserve">Profesional o técnico realizador audiovisual con mínimo un año de experiencia en cubrimiento y desarrollo de proyectos sociales</w:t>
      </w:r>
      <w:r w:rsidDel="00000000" w:rsidR="00000000" w:rsidRPr="00000000">
        <w:rPr>
          <w:highlight w:val="white"/>
          <w:rtl w:val="0"/>
        </w:rPr>
        <w:t xml:space="preserve">.</w:t>
      </w:r>
      <w:r w:rsidDel="00000000" w:rsidR="00000000" w:rsidRPr="00000000">
        <w:rPr>
          <w:rFonts w:ascii="Garamond" w:cs="Garamond" w:eastAsia="Garamond" w:hAnsi="Garamond"/>
          <w:highlight w:val="white"/>
          <w:rtl w:val="0"/>
        </w:rPr>
        <w:t xml:space="preserve"> Encargado de desarrollar la línea gráfica y de comunicaciones del proyecto, elaboración de piezas gráficas, levantamiento de material audiovisual según las especificaciones y requerimientos técnicos. </w:t>
      </w:r>
      <w:r w:rsidDel="00000000" w:rsidR="00000000" w:rsidRPr="00000000">
        <w:rPr>
          <w:rFonts w:ascii="Garamond" w:cs="Garamond" w:eastAsia="Garamond" w:hAnsi="Garamond"/>
          <w:color w:val="1f1f1f"/>
          <w:highlight w:val="white"/>
          <w:rtl w:val="0"/>
        </w:rPr>
        <w:t xml:space="preserve">Debe ser avalado por el Consejo Afro. </w:t>
      </w:r>
      <w:r w:rsidDel="00000000" w:rsidR="00000000" w:rsidRPr="00000000">
        <w:rPr>
          <w:rtl w:val="0"/>
        </w:rPr>
      </w:r>
    </w:p>
    <w:p w:rsidR="00000000" w:rsidDel="00000000" w:rsidP="00000000" w:rsidRDefault="00000000" w:rsidRPr="00000000" w14:paraId="0000032C">
      <w:pPr>
        <w:ind w:left="720" w:firstLine="0"/>
        <w:rPr>
          <w:rFonts w:ascii="Garamond" w:cs="Garamond" w:eastAsia="Garamond" w:hAnsi="Garamond"/>
          <w:color w:val="1f1f1f"/>
          <w:highlight w:val="white"/>
        </w:rPr>
      </w:pPr>
      <w:r w:rsidDel="00000000" w:rsidR="00000000" w:rsidRPr="00000000">
        <w:rPr>
          <w:rFonts w:ascii="Garamond" w:cs="Garamond" w:eastAsia="Garamond" w:hAnsi="Garamond"/>
          <w:b w:val="1"/>
          <w:rtl w:val="0"/>
        </w:rPr>
        <w:t xml:space="preserve">(1) Apoyo financiero: </w:t>
      </w:r>
      <w:r w:rsidDel="00000000" w:rsidR="00000000" w:rsidRPr="00000000">
        <w:rPr>
          <w:rFonts w:ascii="Garamond" w:cs="Garamond" w:eastAsia="Garamond" w:hAnsi="Garamond"/>
          <w:color w:val="1f1f1f"/>
          <w:highlight w:val="white"/>
          <w:rtl w:val="0"/>
        </w:rPr>
        <w:t xml:space="preserve">Técnico o asistencial. Se encargará de garantizar el uso adecuado de los recursos de conformidad con la normatividad vigente. Debe ser avalado por el Consejo Afro. </w:t>
      </w:r>
    </w:p>
    <w:p w:rsidR="00000000" w:rsidDel="00000000" w:rsidP="00000000" w:rsidRDefault="00000000" w:rsidRPr="00000000" w14:paraId="0000032D">
      <w:pPr>
        <w:ind w:left="720" w:firstLine="0"/>
        <w:rPr>
          <w:color w:val="1f1f1f"/>
          <w:highlight w:val="white"/>
        </w:rPr>
      </w:pPr>
      <w:r w:rsidDel="00000000" w:rsidR="00000000" w:rsidRPr="00000000">
        <w:rPr>
          <w:rtl w:val="0"/>
        </w:rPr>
      </w:r>
    </w:p>
    <w:p w:rsidR="00000000" w:rsidDel="00000000" w:rsidP="00000000" w:rsidRDefault="00000000" w:rsidRPr="00000000" w14:paraId="0000032E">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768"/>
          <w:tab w:val="left" w:leader="none" w:pos="1769"/>
        </w:tabs>
        <w:spacing w:after="0" w:before="186" w:line="240" w:lineRule="auto"/>
        <w:ind w:left="1769" w:right="0" w:hanging="1127"/>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1"/>
          <w:i w:val="0"/>
          <w:smallCaps w:val="0"/>
          <w:strike w:val="0"/>
          <w:color w:val="000000"/>
          <w:sz w:val="22"/>
          <w:szCs w:val="22"/>
          <w:u w:val="none"/>
          <w:shd w:fill="auto" w:val="clear"/>
          <w:vertAlign w:val="baseline"/>
          <w:rtl w:val="0"/>
        </w:rPr>
        <w:t xml:space="preserve">IMPREVISTOS</w:t>
      </w:r>
    </w:p>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Garamond" w:cs="Garamond" w:eastAsia="Garamond" w:hAnsi="Garamond"/>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597" w:right="1330" w:firstLine="0"/>
        <w:jc w:val="both"/>
        <w:rPr>
          <w:rFonts w:ascii="Garamond" w:cs="Garamond" w:eastAsia="Garamond" w:hAnsi="Garamond"/>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En el evento en que la Alcaldía Local de Teusaquillo, requiera durante la ejecución del contrato el suministro de un bien y/o servicio no previsto en el estudio de mercado y sea necesario para adelantar la gestión de la administración local, de acuerdo con el objeto del contrato se aplicará el siguiente procedimiento:</w:t>
      </w:r>
      <w:r w:rsidDel="00000000" w:rsidR="00000000" w:rsidRPr="00000000">
        <w:rPr>
          <w:rtl w:val="0"/>
        </w:rPr>
      </w:r>
    </w:p>
    <w:p w:rsidR="00000000" w:rsidDel="00000000" w:rsidP="00000000" w:rsidRDefault="00000000" w:rsidRPr="00000000" w14:paraId="00000331">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auto" w:val="clear"/>
        <w:tabs>
          <w:tab w:val="left" w:leader="none" w:pos="1273"/>
        </w:tabs>
        <w:spacing w:after="0" w:before="202" w:line="228" w:lineRule="auto"/>
        <w:ind w:left="943" w:right="1075"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Contratante </w:t>
      </w:r>
      <w:r w:rsidDel="00000000" w:rsidR="00000000" w:rsidRPr="00000000">
        <w:rPr>
          <w:rFonts w:ascii="Garamond" w:cs="Garamond" w:eastAsia="Garamond" w:hAnsi="Garamond"/>
          <w:rtl w:val="0"/>
        </w:rPr>
        <w:t xml:space="preserve">solicitará</w:t>
      </w: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 de manera escrita al contratista la necesidad de suministrar un elemento no previsto en el estudio de mercado</w:t>
      </w:r>
      <w:r w:rsidDel="00000000" w:rsidR="00000000" w:rsidRPr="00000000">
        <w:rPr>
          <w:rtl w:val="0"/>
        </w:rPr>
        <w:t xml:space="preserve"> para el desarrollo de las actividades del proyecto.</w:t>
      </w:r>
      <w:r w:rsidDel="00000000" w:rsidR="00000000" w:rsidRPr="00000000">
        <w:rPr>
          <w:rtl w:val="0"/>
        </w:rPr>
      </w:r>
    </w:p>
    <w:p w:rsidR="00000000" w:rsidDel="00000000" w:rsidP="00000000" w:rsidRDefault="00000000" w:rsidRPr="00000000" w14:paraId="0000033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auto" w:val="clear"/>
        <w:tabs>
          <w:tab w:val="left" w:leader="none" w:pos="1289"/>
        </w:tabs>
        <w:spacing w:after="0" w:before="1" w:line="228" w:lineRule="auto"/>
        <w:ind w:left="943" w:right="1070" w:firstLine="0"/>
        <w:jc w:val="left"/>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contratista entregará al supervisor mínimo dos cotizaciones para adelantar el estudio comparativo.</w:t>
      </w:r>
    </w:p>
    <w:p w:rsidR="00000000" w:rsidDel="00000000" w:rsidP="00000000" w:rsidRDefault="00000000" w:rsidRPr="00000000" w14:paraId="00000333">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auto" w:val="clear"/>
        <w:tabs>
          <w:tab w:val="left" w:leader="none" w:pos="1304"/>
        </w:tabs>
        <w:spacing w:after="0" w:before="1" w:line="242" w:lineRule="auto"/>
        <w:ind w:left="1303" w:right="1350" w:hanging="360.99999999999994"/>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b w:val="0"/>
          <w:i w:val="0"/>
          <w:smallCaps w:val="0"/>
          <w:strike w:val="0"/>
          <w:color w:val="000000"/>
          <w:sz w:val="22"/>
          <w:szCs w:val="22"/>
          <w:u w:val="none"/>
          <w:shd w:fill="auto" w:val="clear"/>
          <w:vertAlign w:val="baseline"/>
          <w:rtl w:val="0"/>
        </w:rPr>
        <w:t xml:space="preserve">El contratista a solicitud del supervisor del contrato, suministrará información de los elementos solicitados, detallando: especificaciones, cantidad y valor unitario.</w:t>
      </w:r>
      <w:r w:rsidDel="00000000" w:rsidR="00000000" w:rsidRPr="00000000">
        <w:rPr>
          <w:rtl w:val="0"/>
        </w:rPr>
      </w:r>
    </w:p>
    <w:p w:rsidR="00000000" w:rsidDel="00000000" w:rsidP="00000000" w:rsidRDefault="00000000" w:rsidRPr="00000000" w14:paraId="00000334">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auto" w:val="clear"/>
        <w:tabs>
          <w:tab w:val="left" w:leader="none" w:pos="1304"/>
        </w:tabs>
        <w:spacing w:after="0" w:before="1" w:line="242" w:lineRule="auto"/>
        <w:ind w:left="1303" w:right="1350" w:hanging="360.99999999999994"/>
        <w:jc w:val="both"/>
        <w:rPr>
          <w:rFonts w:ascii="Garamond" w:cs="Garamond" w:eastAsia="Garamond" w:hAnsi="Garamond"/>
          <w:b w:val="0"/>
          <w:i w:val="0"/>
          <w:smallCaps w:val="0"/>
          <w:strike w:val="0"/>
          <w:color w:val="000000"/>
          <w:sz w:val="22"/>
          <w:szCs w:val="22"/>
          <w:u w:val="none"/>
          <w:shd w:fill="auto" w:val="clear"/>
          <w:vertAlign w:val="baseline"/>
        </w:rPr>
      </w:pPr>
      <w:r w:rsidDel="00000000" w:rsidR="00000000" w:rsidRPr="00000000">
        <w:rPr>
          <w:rFonts w:ascii="Garamond" w:cs="Garamond" w:eastAsia="Garamond" w:hAnsi="Garamond"/>
          <w:rtl w:val="0"/>
        </w:rPr>
        <w:t xml:space="preserve">El contratante realizará un estudio comparativo y verificará el precio promedio del mercado adjuntando otra cotización. Si el valor ofertado por el contratista es superior al valor promedio establecido, éste deberá adoptar el valor promedio obtenido en el estudio de mercado realizado por la Entidad.</w:t>
      </w:r>
    </w:p>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04"/>
        </w:tabs>
        <w:spacing w:after="0" w:before="1" w:line="242" w:lineRule="auto"/>
        <w:ind w:left="943" w:right="135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04"/>
        </w:tabs>
        <w:spacing w:after="0" w:before="1" w:line="242" w:lineRule="auto"/>
        <w:ind w:left="943" w:right="1350" w:firstLine="0"/>
        <w:jc w:val="both"/>
        <w:rPr>
          <w:rFonts w:ascii="Garamond" w:cs="Garamond" w:eastAsia="Garamond" w:hAnsi="Garamond"/>
        </w:rPr>
      </w:pPr>
      <w:r w:rsidDel="00000000" w:rsidR="00000000" w:rsidRPr="00000000">
        <w:rPr>
          <w:rFonts w:ascii="Garamond" w:cs="Garamond" w:eastAsia="Garamond" w:hAnsi="Garamond"/>
          <w:rtl w:val="0"/>
        </w:rPr>
        <w:t xml:space="preserve">Para lo anterior, el supervisor o apoyo a la supervisión elaborará un cuadro comparativo de precios y calidad en un plazo máximo de dos (2) días hábiles y en comité técnico con el contratista se establecerá el valor a tener en cuenta para el suministro del bien o servicio.</w:t>
      </w:r>
    </w:p>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04"/>
        </w:tabs>
        <w:spacing w:after="0" w:before="1" w:line="242" w:lineRule="auto"/>
        <w:ind w:left="943" w:right="135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338">
      <w:pPr>
        <w:spacing w:before="5"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339">
      <w:pPr>
        <w:numPr>
          <w:ilvl w:val="0"/>
          <w:numId w:val="28"/>
        </w:numPr>
        <w:tabs>
          <w:tab w:val="left" w:leader="none" w:pos="1062"/>
          <w:tab w:val="left" w:leader="none" w:pos="1063"/>
        </w:tabs>
        <w:spacing w:before="1" w:lineRule="auto"/>
        <w:ind w:left="1063" w:hanging="707"/>
        <w:rPr>
          <w:rFonts w:ascii="Garamond" w:cs="Garamond" w:eastAsia="Garamond" w:hAnsi="Garamond"/>
        </w:rPr>
      </w:pPr>
      <w:r w:rsidDel="00000000" w:rsidR="00000000" w:rsidRPr="00000000">
        <w:rPr>
          <w:rFonts w:ascii="Garamond" w:cs="Garamond" w:eastAsia="Garamond" w:hAnsi="Garamond"/>
          <w:b w:val="1"/>
          <w:rtl w:val="0"/>
        </w:rPr>
        <w:t xml:space="preserve">ASPECTO AMBIENTAL</w:t>
      </w:r>
    </w:p>
    <w:p w:rsidR="00000000" w:rsidDel="00000000" w:rsidP="00000000" w:rsidRDefault="00000000" w:rsidRPr="00000000" w14:paraId="0000033A">
      <w:pPr>
        <w:spacing w:before="4" w:lineRule="auto"/>
        <w:rPr>
          <w:rFonts w:ascii="Garamond" w:cs="Garamond" w:eastAsia="Garamond" w:hAnsi="Garamond"/>
          <w:b w:val="1"/>
        </w:rPr>
      </w:pPr>
      <w:r w:rsidDel="00000000" w:rsidR="00000000" w:rsidRPr="00000000">
        <w:rPr>
          <w:rtl w:val="0"/>
        </w:rPr>
      </w:r>
    </w:p>
    <w:p w:rsidR="00000000" w:rsidDel="00000000" w:rsidP="00000000" w:rsidRDefault="00000000" w:rsidRPr="00000000" w14:paraId="0000033B">
      <w:pPr>
        <w:ind w:left="717" w:right="1078" w:firstLine="0"/>
        <w:jc w:val="both"/>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Fonts w:ascii="Garamond" w:cs="Garamond" w:eastAsia="Garamond" w:hAnsi="Garamond"/>
          <w:rtl w:val="0"/>
        </w:rPr>
        <w:t xml:space="preserve">Los recursos e insumos que se deban utilizar para cada una de las actividades, deben gestionarse con materiales que tengan un impacto ambiental bajo y/o al final de cada actividad y su uso, procurar incluir acciones de reciclaje de los mismos en debida forma y de acuerdo a las normativas nacionales y distritales para tal fin. Así mismo se debe cumplir la meta de población para cada actividad, también para no generar desperdicio físico de los recursos e insumos que se adquieran para cada una de las actividades. En cuanto a el cumplimiento de la Política de Cero Papel, que hace parte del Plan Institucional de Gestión Ambiental –PIGA- en los casos en que sea posible tanto para el desarrollo de actividades concernientes a los proyectos como para la presentación de informes de ejecución se deberá imprimir por ambas caras de cada hoja, utilizar papel biodegradable, no se utilizarán carpetas ni separadores de páginas y solo deben imprimirse los soportes que así lo exijan, los que puedan presentarse en medio digital se presentarán de esa manera.</w:t>
      </w:r>
    </w:p>
    <w:p w:rsidR="00000000" w:rsidDel="00000000" w:rsidP="00000000" w:rsidRDefault="00000000" w:rsidRPr="00000000" w14:paraId="0000033C">
      <w:pPr>
        <w:spacing w:before="7" w:lineRule="auto"/>
        <w:rPr>
          <w:rFonts w:ascii="Garamond" w:cs="Garamond" w:eastAsia="Garamond" w:hAnsi="Garamond"/>
        </w:rPr>
      </w:pPr>
      <w:r w:rsidDel="00000000" w:rsidR="00000000" w:rsidRPr="00000000">
        <w:rPr>
          <w:rtl w:val="0"/>
        </w:rPr>
      </w:r>
    </w:p>
    <w:tbl>
      <w:tblPr>
        <w:tblStyle w:val="Table21"/>
        <w:tblpPr w:leftFromText="180" w:rightFromText="180" w:topFromText="180" w:bottomFromText="180" w:vertAnchor="text" w:horzAnchor="text" w:tblpX="-454.9999999999997" w:tblpY="680.4999999999745"/>
        <w:tblW w:w="10920.0" w:type="dxa"/>
        <w:jc w:val="left"/>
        <w:tblInd w:w="357.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675"/>
        <w:gridCol w:w="2910"/>
        <w:gridCol w:w="7335"/>
        <w:tblGridChange w:id="0">
          <w:tblGrid>
            <w:gridCol w:w="675"/>
            <w:gridCol w:w="2910"/>
            <w:gridCol w:w="7335"/>
          </w:tblGrid>
        </w:tblGridChange>
      </w:tblGrid>
      <w:tr>
        <w:trPr>
          <w:cantSplit w:val="0"/>
          <w:trHeight w:val="447" w:hRule="atLeast"/>
          <w:tblHeader w:val="0"/>
        </w:trPr>
        <w:tc>
          <w:tcPr>
            <w:tcBorders>
              <w:bottom w:color="000000" w:space="0" w:sz="8" w:val="single"/>
            </w:tcBorders>
            <w:shd w:fill="e7e6e6" w:val="clear"/>
          </w:tcPr>
          <w:p w:rsidR="00000000" w:rsidDel="00000000" w:rsidP="00000000" w:rsidRDefault="00000000" w:rsidRPr="00000000" w14:paraId="0000033D">
            <w:pPr>
              <w:spacing w:before="138" w:lineRule="auto"/>
              <w:ind w:left="36" w:right="19"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No.</w:t>
            </w:r>
          </w:p>
        </w:tc>
        <w:tc>
          <w:tcPr>
            <w:tcBorders>
              <w:bottom w:color="000000" w:space="0" w:sz="8" w:val="single"/>
            </w:tcBorders>
            <w:shd w:fill="e7e6e6" w:val="clear"/>
          </w:tcPr>
          <w:p w:rsidR="00000000" w:rsidDel="00000000" w:rsidP="00000000" w:rsidRDefault="00000000" w:rsidRPr="00000000" w14:paraId="0000033E">
            <w:pPr>
              <w:spacing w:before="138" w:lineRule="auto"/>
              <w:ind w:left="984" w:firstLine="0"/>
              <w:rPr>
                <w:rFonts w:ascii="Garamond" w:cs="Garamond" w:eastAsia="Garamond" w:hAnsi="Garamond"/>
                <w:b w:val="1"/>
              </w:rPr>
            </w:pPr>
            <w:r w:rsidDel="00000000" w:rsidR="00000000" w:rsidRPr="00000000">
              <w:rPr>
                <w:rFonts w:ascii="Garamond" w:cs="Garamond" w:eastAsia="Garamond" w:hAnsi="Garamond"/>
                <w:b w:val="1"/>
                <w:rtl w:val="0"/>
              </w:rPr>
              <w:t xml:space="preserve">ÍTEM</w:t>
            </w:r>
          </w:p>
        </w:tc>
        <w:tc>
          <w:tcPr>
            <w:tcBorders>
              <w:bottom w:color="000000" w:space="0" w:sz="8" w:val="single"/>
            </w:tcBorders>
            <w:shd w:fill="e7e6e6" w:val="clear"/>
          </w:tcPr>
          <w:p w:rsidR="00000000" w:rsidDel="00000000" w:rsidP="00000000" w:rsidRDefault="00000000" w:rsidRPr="00000000" w14:paraId="0000033F">
            <w:pPr>
              <w:spacing w:before="138" w:lineRule="auto"/>
              <w:ind w:left="2879" w:right="2821"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DESCRIPCIÓN</w:t>
            </w:r>
          </w:p>
        </w:tc>
      </w:tr>
      <w:tr>
        <w:trPr>
          <w:cantSplit w:val="0"/>
          <w:trHeight w:val="1288" w:hRule="atLeast"/>
          <w:tblHeader w:val="0"/>
        </w:trPr>
        <w:tc>
          <w:tcPr>
            <w:tcBorders>
              <w:top w:color="000000" w:space="0" w:sz="8" w:val="single"/>
            </w:tcBorders>
          </w:tcPr>
          <w:p w:rsidR="00000000" w:rsidDel="00000000" w:rsidP="00000000" w:rsidRDefault="00000000" w:rsidRPr="00000000" w14:paraId="00000340">
            <w:pPr>
              <w:spacing w:before="3"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341">
            <w:pPr>
              <w:ind w:left="45"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1</w:t>
            </w:r>
          </w:p>
        </w:tc>
        <w:tc>
          <w:tcPr>
            <w:tcBorders>
              <w:top w:color="000000" w:space="0" w:sz="8" w:val="single"/>
            </w:tcBorders>
          </w:tcPr>
          <w:p w:rsidR="00000000" w:rsidDel="00000000" w:rsidP="00000000" w:rsidRDefault="00000000" w:rsidRPr="00000000" w14:paraId="00000342">
            <w:pPr>
              <w:spacing w:before="11"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343">
            <w:pPr>
              <w:spacing w:line="235" w:lineRule="auto"/>
              <w:ind w:left="188" w:right="160" w:hanging="10"/>
              <w:jc w:val="center"/>
              <w:rPr>
                <w:rFonts w:ascii="Garamond" w:cs="Garamond" w:eastAsia="Garamond" w:hAnsi="Garamond"/>
                <w:b w:val="1"/>
              </w:rPr>
            </w:pPr>
            <w:r w:rsidDel="00000000" w:rsidR="00000000" w:rsidRPr="00000000">
              <w:rPr>
                <w:rFonts w:ascii="Garamond" w:cs="Garamond" w:eastAsia="Garamond" w:hAnsi="Garamond"/>
                <w:b w:val="1"/>
                <w:rtl w:val="0"/>
              </w:rPr>
              <w:t xml:space="preserve">PLAN Y CRONOGRAMA DE TRABAJO</w:t>
            </w:r>
          </w:p>
        </w:tc>
        <w:tc>
          <w:tcPr>
            <w:tcBorders>
              <w:top w:color="000000" w:space="0" w:sz="8" w:val="single"/>
            </w:tcBorders>
          </w:tcPr>
          <w:p w:rsidR="00000000" w:rsidDel="00000000" w:rsidP="00000000" w:rsidRDefault="00000000" w:rsidRPr="00000000" w14:paraId="00000344">
            <w:pPr>
              <w:spacing w:before="3" w:line="237" w:lineRule="auto"/>
              <w:ind w:left="158" w:right="71" w:firstLine="0"/>
              <w:jc w:val="both"/>
              <w:rPr>
                <w:rFonts w:ascii="Garamond" w:cs="Garamond" w:eastAsia="Garamond" w:hAnsi="Garamond"/>
              </w:rPr>
            </w:pPr>
            <w:r w:rsidDel="00000000" w:rsidR="00000000" w:rsidRPr="00000000">
              <w:rPr>
                <w:rFonts w:ascii="Garamond" w:cs="Garamond" w:eastAsia="Garamond" w:hAnsi="Garamond"/>
                <w:rtl w:val="0"/>
              </w:rPr>
              <w:t xml:space="preserve">El ejecutor presentará un plan y cronograma de trabajo al iniciar la ejecución contractual, en el cual se detallen las actividades a realizar, tiempos, plataformas tecnológicas y metodologías a utilizar y personal responsable de las actividades.</w:t>
            </w:r>
          </w:p>
        </w:tc>
      </w:tr>
      <w:tr>
        <w:trPr>
          <w:cantSplit w:val="0"/>
          <w:trHeight w:val="2732" w:hRule="atLeast"/>
          <w:tblHeader w:val="0"/>
        </w:trPr>
        <w:tc>
          <w:tcPr/>
          <w:p w:rsidR="00000000" w:rsidDel="00000000" w:rsidP="00000000" w:rsidRDefault="00000000" w:rsidRPr="00000000" w14:paraId="00000345">
            <w:pPr>
              <w:spacing w:line="242" w:lineRule="auto"/>
              <w:ind w:left="51"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2</w:t>
            </w:r>
          </w:p>
        </w:tc>
        <w:tc>
          <w:tcPr/>
          <w:p w:rsidR="00000000" w:rsidDel="00000000" w:rsidP="00000000" w:rsidRDefault="00000000" w:rsidRPr="00000000" w14:paraId="00000346">
            <w:pPr>
              <w:rPr>
                <w:rFonts w:ascii="Garamond" w:cs="Garamond" w:eastAsia="Garamond" w:hAnsi="Garamond"/>
              </w:rPr>
            </w:pPr>
            <w:r w:rsidDel="00000000" w:rsidR="00000000" w:rsidRPr="00000000">
              <w:rPr>
                <w:rtl w:val="0"/>
              </w:rPr>
            </w:r>
          </w:p>
          <w:p w:rsidR="00000000" w:rsidDel="00000000" w:rsidP="00000000" w:rsidRDefault="00000000" w:rsidRPr="00000000" w14:paraId="00000347">
            <w:pPr>
              <w:spacing w:before="163" w:line="242" w:lineRule="auto"/>
              <w:ind w:left="353" w:right="306" w:firstLine="28.999999999999986"/>
              <w:jc w:val="center"/>
              <w:rPr>
                <w:rFonts w:ascii="Garamond" w:cs="Garamond" w:eastAsia="Garamond" w:hAnsi="Garamond"/>
                <w:b w:val="1"/>
              </w:rPr>
            </w:pPr>
            <w:r w:rsidDel="00000000" w:rsidR="00000000" w:rsidRPr="00000000">
              <w:rPr>
                <w:rFonts w:ascii="Garamond" w:cs="Garamond" w:eastAsia="Garamond" w:hAnsi="Garamond"/>
                <w:b w:val="1"/>
                <w:rtl w:val="0"/>
              </w:rPr>
              <w:t xml:space="preserve">INFORMES MENSUALES DIGITALES</w:t>
            </w:r>
          </w:p>
        </w:tc>
        <w:tc>
          <w:tcPr/>
          <w:p w:rsidR="00000000" w:rsidDel="00000000" w:rsidP="00000000" w:rsidRDefault="00000000" w:rsidRPr="00000000" w14:paraId="00000348">
            <w:pPr>
              <w:spacing w:before="7" w:line="235" w:lineRule="auto"/>
              <w:ind w:left="113" w:right="72" w:firstLine="0"/>
              <w:jc w:val="both"/>
              <w:rPr>
                <w:rFonts w:ascii="Garamond" w:cs="Garamond" w:eastAsia="Garamond" w:hAnsi="Garamond"/>
              </w:rPr>
            </w:pPr>
            <w:r w:rsidDel="00000000" w:rsidR="00000000" w:rsidRPr="00000000">
              <w:rPr>
                <w:rFonts w:ascii="Garamond" w:cs="Garamond" w:eastAsia="Garamond" w:hAnsi="Garamond"/>
                <w:rtl w:val="0"/>
              </w:rPr>
              <w:t xml:space="preserve">El ejecutor presentará un (1) informe mensual sobre la ejecución de las actividades de los diferentes componentes. De acuerdo con los siguientes criterios:</w:t>
            </w:r>
          </w:p>
          <w:p w:rsidR="00000000" w:rsidDel="00000000" w:rsidP="00000000" w:rsidRDefault="00000000" w:rsidRPr="00000000" w14:paraId="00000349">
            <w:pPr>
              <w:numPr>
                <w:ilvl w:val="0"/>
                <w:numId w:val="27"/>
              </w:numPr>
              <w:tabs>
                <w:tab w:val="left" w:leader="none" w:pos="550"/>
              </w:tabs>
              <w:spacing w:before="4" w:lineRule="auto"/>
              <w:ind w:left="549" w:right="77" w:hanging="286"/>
              <w:jc w:val="both"/>
              <w:rPr>
                <w:rFonts w:ascii="Garamond" w:cs="Garamond" w:eastAsia="Garamond" w:hAnsi="Garamond"/>
              </w:rPr>
            </w:pPr>
            <w:r w:rsidDel="00000000" w:rsidR="00000000" w:rsidRPr="00000000">
              <w:rPr>
                <w:rFonts w:ascii="Garamond" w:cs="Garamond" w:eastAsia="Garamond" w:hAnsi="Garamond"/>
                <w:rtl w:val="0"/>
              </w:rPr>
              <w:t xml:space="preserve">Propuesta de ejecución de cada una de las actividades planteadas mediante el presente anexo técnico.</w:t>
            </w:r>
          </w:p>
          <w:p w:rsidR="00000000" w:rsidDel="00000000" w:rsidP="00000000" w:rsidRDefault="00000000" w:rsidRPr="00000000" w14:paraId="0000034A">
            <w:pPr>
              <w:numPr>
                <w:ilvl w:val="0"/>
                <w:numId w:val="27"/>
              </w:numPr>
              <w:tabs>
                <w:tab w:val="left" w:leader="none" w:pos="550"/>
              </w:tabs>
              <w:spacing w:line="236" w:lineRule="auto"/>
              <w:ind w:left="549" w:hanging="286"/>
              <w:jc w:val="both"/>
              <w:rPr>
                <w:rFonts w:ascii="Garamond" w:cs="Garamond" w:eastAsia="Garamond" w:hAnsi="Garamond"/>
              </w:rPr>
            </w:pPr>
            <w:r w:rsidDel="00000000" w:rsidR="00000000" w:rsidRPr="00000000">
              <w:rPr>
                <w:rFonts w:ascii="Garamond" w:cs="Garamond" w:eastAsia="Garamond" w:hAnsi="Garamond"/>
                <w:rtl w:val="0"/>
              </w:rPr>
              <w:t xml:space="preserve">Fechas de la realización de cada actividad. (Cronograma)</w:t>
            </w:r>
          </w:p>
          <w:p w:rsidR="00000000" w:rsidDel="00000000" w:rsidP="00000000" w:rsidRDefault="00000000" w:rsidRPr="00000000" w14:paraId="0000034B">
            <w:pPr>
              <w:numPr>
                <w:ilvl w:val="0"/>
                <w:numId w:val="27"/>
              </w:numPr>
              <w:tabs>
                <w:tab w:val="left" w:leader="none" w:pos="550"/>
              </w:tabs>
              <w:spacing w:before="3" w:line="228" w:lineRule="auto"/>
              <w:ind w:left="549" w:right="71" w:hanging="286"/>
              <w:rPr>
                <w:rFonts w:ascii="Garamond" w:cs="Garamond" w:eastAsia="Garamond" w:hAnsi="Garamond"/>
              </w:rPr>
            </w:pPr>
            <w:r w:rsidDel="00000000" w:rsidR="00000000" w:rsidRPr="00000000">
              <w:rPr>
                <w:rFonts w:ascii="Garamond" w:cs="Garamond" w:eastAsia="Garamond" w:hAnsi="Garamond"/>
                <w:rtl w:val="0"/>
              </w:rPr>
              <w:t xml:space="preserve">Construcción de los requisitos de organización y participación para cada una de las actividades. (Criterios de participación).</w:t>
            </w:r>
          </w:p>
          <w:p w:rsidR="00000000" w:rsidDel="00000000" w:rsidP="00000000" w:rsidRDefault="00000000" w:rsidRPr="00000000" w14:paraId="0000034C">
            <w:pPr>
              <w:numPr>
                <w:ilvl w:val="0"/>
                <w:numId w:val="27"/>
              </w:numPr>
              <w:tabs>
                <w:tab w:val="left" w:leader="none" w:pos="550"/>
              </w:tabs>
              <w:spacing w:before="14" w:line="228" w:lineRule="auto"/>
              <w:ind w:left="549" w:right="55" w:hanging="286"/>
              <w:rPr>
                <w:rFonts w:ascii="Garamond" w:cs="Garamond" w:eastAsia="Garamond" w:hAnsi="Garamond"/>
              </w:rPr>
            </w:pPr>
            <w:r w:rsidDel="00000000" w:rsidR="00000000" w:rsidRPr="00000000">
              <w:rPr>
                <w:rFonts w:ascii="Garamond" w:cs="Garamond" w:eastAsia="Garamond" w:hAnsi="Garamond"/>
                <w:rtl w:val="0"/>
              </w:rPr>
              <w:t xml:space="preserve">Propuesta de formatos necesarios para el desarrollo de cada actividad (formatos de inscripción, formatos para la selección de</w:t>
            </w:r>
          </w:p>
          <w:p w:rsidR="00000000" w:rsidDel="00000000" w:rsidP="00000000" w:rsidRDefault="00000000" w:rsidRPr="00000000" w14:paraId="0000034D">
            <w:pPr>
              <w:spacing w:before="3" w:line="231" w:lineRule="auto"/>
              <w:ind w:left="549" w:firstLine="0"/>
              <w:rPr>
                <w:rFonts w:ascii="Garamond" w:cs="Garamond" w:eastAsia="Garamond" w:hAnsi="Garamond"/>
              </w:rPr>
            </w:pPr>
            <w:r w:rsidDel="00000000" w:rsidR="00000000" w:rsidRPr="00000000">
              <w:rPr>
                <w:rFonts w:ascii="Garamond" w:cs="Garamond" w:eastAsia="Garamond" w:hAnsi="Garamond"/>
                <w:rtl w:val="0"/>
              </w:rPr>
              <w:t xml:space="preserve">presentaciones e intervenciones artísticas, etc.).</w:t>
            </w:r>
          </w:p>
        </w:tc>
      </w:tr>
      <w:tr>
        <w:trPr>
          <w:cantSplit w:val="0"/>
          <w:trHeight w:val="5945" w:hRule="atLeast"/>
          <w:tblHeader w:val="0"/>
        </w:trPr>
        <w:tc>
          <w:tcPr/>
          <w:p w:rsidR="00000000" w:rsidDel="00000000" w:rsidP="00000000" w:rsidRDefault="00000000" w:rsidRPr="00000000" w14:paraId="0000034E">
            <w:pPr>
              <w:spacing w:before="3" w:lineRule="auto"/>
              <w:ind w:left="51" w:firstLine="0"/>
              <w:jc w:val="center"/>
              <w:rPr>
                <w:rFonts w:ascii="Garamond" w:cs="Garamond" w:eastAsia="Garamond" w:hAnsi="Garamond"/>
                <w:b w:val="1"/>
              </w:rPr>
            </w:pPr>
            <w:r w:rsidDel="00000000" w:rsidR="00000000" w:rsidRPr="00000000">
              <w:rPr>
                <w:rFonts w:ascii="Garamond" w:cs="Garamond" w:eastAsia="Garamond" w:hAnsi="Garamond"/>
                <w:b w:val="1"/>
                <w:rtl w:val="0"/>
              </w:rPr>
              <w:t xml:space="preserve">3</w:t>
            </w:r>
          </w:p>
        </w:tc>
        <w:tc>
          <w:tcPr/>
          <w:p w:rsidR="00000000" w:rsidDel="00000000" w:rsidP="00000000" w:rsidRDefault="00000000" w:rsidRPr="00000000" w14:paraId="0000034F">
            <w:pPr>
              <w:rPr>
                <w:rFonts w:ascii="Garamond" w:cs="Garamond" w:eastAsia="Garamond" w:hAnsi="Garamond"/>
              </w:rPr>
            </w:pPr>
            <w:r w:rsidDel="00000000" w:rsidR="00000000" w:rsidRPr="00000000">
              <w:rPr>
                <w:rtl w:val="0"/>
              </w:rPr>
            </w:r>
          </w:p>
          <w:p w:rsidR="00000000" w:rsidDel="00000000" w:rsidP="00000000" w:rsidRDefault="00000000" w:rsidRPr="00000000" w14:paraId="00000350">
            <w:pPr>
              <w:rPr>
                <w:rFonts w:ascii="Garamond" w:cs="Garamond" w:eastAsia="Garamond" w:hAnsi="Garamond"/>
              </w:rPr>
            </w:pPr>
            <w:r w:rsidDel="00000000" w:rsidR="00000000" w:rsidRPr="00000000">
              <w:rPr>
                <w:rtl w:val="0"/>
              </w:rPr>
            </w:r>
          </w:p>
          <w:p w:rsidR="00000000" w:rsidDel="00000000" w:rsidP="00000000" w:rsidRDefault="00000000" w:rsidRPr="00000000" w14:paraId="00000351">
            <w:pPr>
              <w:rPr>
                <w:rFonts w:ascii="Garamond" w:cs="Garamond" w:eastAsia="Garamond" w:hAnsi="Garamond"/>
              </w:rPr>
            </w:pPr>
            <w:r w:rsidDel="00000000" w:rsidR="00000000" w:rsidRPr="00000000">
              <w:rPr>
                <w:rtl w:val="0"/>
              </w:rPr>
            </w:r>
          </w:p>
          <w:p w:rsidR="00000000" w:rsidDel="00000000" w:rsidP="00000000" w:rsidRDefault="00000000" w:rsidRPr="00000000" w14:paraId="00000352">
            <w:pPr>
              <w:spacing w:before="9" w:lineRule="auto"/>
              <w:rPr>
                <w:rFonts w:ascii="Garamond" w:cs="Garamond" w:eastAsia="Garamond" w:hAnsi="Garamond"/>
              </w:rPr>
            </w:pPr>
            <w:r w:rsidDel="00000000" w:rsidR="00000000" w:rsidRPr="00000000">
              <w:rPr>
                <w:rtl w:val="0"/>
              </w:rPr>
            </w:r>
          </w:p>
          <w:p w:rsidR="00000000" w:rsidDel="00000000" w:rsidP="00000000" w:rsidRDefault="00000000" w:rsidRPr="00000000" w14:paraId="00000353">
            <w:pPr>
              <w:spacing w:line="237" w:lineRule="auto"/>
              <w:ind w:left="489" w:right="441" w:firstLine="30"/>
              <w:jc w:val="center"/>
              <w:rPr>
                <w:rFonts w:ascii="Garamond" w:cs="Garamond" w:eastAsia="Garamond" w:hAnsi="Garamond"/>
                <w:b w:val="1"/>
              </w:rPr>
            </w:pPr>
            <w:r w:rsidDel="00000000" w:rsidR="00000000" w:rsidRPr="00000000">
              <w:rPr>
                <w:rFonts w:ascii="Garamond" w:cs="Garamond" w:eastAsia="Garamond" w:hAnsi="Garamond"/>
                <w:b w:val="1"/>
                <w:rtl w:val="0"/>
              </w:rPr>
              <w:t xml:space="preserve">INFORME FINAL/ DIGITAL Y ESCRITO.</w:t>
            </w:r>
          </w:p>
        </w:tc>
        <w:tc>
          <w:tcPr/>
          <w:p w:rsidR="00000000" w:rsidDel="00000000" w:rsidP="00000000" w:rsidRDefault="00000000" w:rsidRPr="00000000" w14:paraId="00000354">
            <w:pPr>
              <w:spacing w:before="186" w:line="237" w:lineRule="auto"/>
              <w:ind w:left="113" w:right="76" w:firstLine="0"/>
              <w:jc w:val="both"/>
              <w:rPr>
                <w:rFonts w:ascii="Garamond" w:cs="Garamond" w:eastAsia="Garamond" w:hAnsi="Garamond"/>
              </w:rPr>
            </w:pPr>
            <w:r w:rsidDel="00000000" w:rsidR="00000000" w:rsidRPr="00000000">
              <w:rPr>
                <w:rFonts w:ascii="Garamond" w:cs="Garamond" w:eastAsia="Garamond" w:hAnsi="Garamond"/>
                <w:rtl w:val="0"/>
              </w:rPr>
              <w:t xml:space="preserve">El ejecutor deberá entregar un (1) informe detallado con la propuesta metodológica de los diferentes eventos con su correspondiente cronograma en un plazo máximo de quince (15) días de iniciado el contrato.</w:t>
            </w:r>
          </w:p>
          <w:p w:rsidR="00000000" w:rsidDel="00000000" w:rsidP="00000000" w:rsidRDefault="00000000" w:rsidRPr="00000000" w14:paraId="00000355">
            <w:pPr>
              <w:spacing w:before="182" w:line="242" w:lineRule="auto"/>
              <w:ind w:left="113" w:right="72" w:firstLine="0"/>
              <w:jc w:val="both"/>
              <w:rPr>
                <w:rFonts w:ascii="Garamond" w:cs="Garamond" w:eastAsia="Garamond" w:hAnsi="Garamond"/>
              </w:rPr>
            </w:pPr>
            <w:r w:rsidDel="00000000" w:rsidR="00000000" w:rsidRPr="00000000">
              <w:rPr>
                <w:rFonts w:ascii="Garamond" w:cs="Garamond" w:eastAsia="Garamond" w:hAnsi="Garamond"/>
                <w:rtl w:val="0"/>
              </w:rPr>
              <w:t xml:space="preserve">Si lo requiere el apoyo a la supervisión del proyecto, se solicitará al ejecutor del proyecto, un informe semanal de las actividades, acciones o gestiones realizadas en la semana por el equipo de trabajo.</w:t>
            </w:r>
          </w:p>
          <w:p w:rsidR="00000000" w:rsidDel="00000000" w:rsidP="00000000" w:rsidRDefault="00000000" w:rsidRPr="00000000" w14:paraId="00000356">
            <w:pPr>
              <w:spacing w:before="184" w:line="235" w:lineRule="auto"/>
              <w:ind w:left="113" w:right="62" w:firstLine="0"/>
              <w:jc w:val="both"/>
              <w:rPr>
                <w:rFonts w:ascii="Garamond" w:cs="Garamond" w:eastAsia="Garamond" w:hAnsi="Garamond"/>
              </w:rPr>
            </w:pPr>
            <w:r w:rsidDel="00000000" w:rsidR="00000000" w:rsidRPr="00000000">
              <w:rPr>
                <w:rFonts w:ascii="Garamond" w:cs="Garamond" w:eastAsia="Garamond" w:hAnsi="Garamond"/>
                <w:rtl w:val="0"/>
              </w:rPr>
              <w:t xml:space="preserve">El ejecutor entregará un (1) informe de lo ejecutado por concepto técnico, administrativo   y   económico  (según   indicaciones    de  la  supervisión   y/o interventoría del contrato), con las evidencias de la realización de las actividades y el ingreso y egreso al almacén de los elementos (si aplica) de forma mensual (cada mes).</w:t>
            </w:r>
          </w:p>
          <w:p w:rsidR="00000000" w:rsidDel="00000000" w:rsidP="00000000" w:rsidRDefault="00000000" w:rsidRPr="00000000" w14:paraId="00000357">
            <w:pPr>
              <w:spacing w:before="202" w:line="235" w:lineRule="auto"/>
              <w:ind w:left="113" w:right="62" w:firstLine="0"/>
              <w:jc w:val="both"/>
              <w:rPr>
                <w:rFonts w:ascii="Garamond" w:cs="Garamond" w:eastAsia="Garamond" w:hAnsi="Garamond"/>
              </w:rPr>
            </w:pPr>
            <w:r w:rsidDel="00000000" w:rsidR="00000000" w:rsidRPr="00000000">
              <w:rPr>
                <w:rFonts w:ascii="Garamond" w:cs="Garamond" w:eastAsia="Garamond" w:hAnsi="Garamond"/>
                <w:rtl w:val="0"/>
              </w:rPr>
              <w:t xml:space="preserve">El ejecutor entregará un informe final en el que describa el cumplimiento dado a cada una de las obligaciones contractuales y los resultados obtenidos en términos cuantitativos de las mujeres beneficiadas.</w:t>
            </w:r>
          </w:p>
          <w:p w:rsidR="00000000" w:rsidDel="00000000" w:rsidP="00000000" w:rsidRDefault="00000000" w:rsidRPr="00000000" w14:paraId="00000358">
            <w:pPr>
              <w:spacing w:before="208" w:line="228" w:lineRule="auto"/>
              <w:ind w:left="113" w:right="85" w:firstLine="0"/>
              <w:jc w:val="both"/>
              <w:rPr>
                <w:rFonts w:ascii="Garamond" w:cs="Garamond" w:eastAsia="Garamond" w:hAnsi="Garamond"/>
              </w:rPr>
            </w:pPr>
            <w:r w:rsidDel="00000000" w:rsidR="00000000" w:rsidRPr="00000000">
              <w:rPr>
                <w:rFonts w:ascii="Garamond" w:cs="Garamond" w:eastAsia="Garamond" w:hAnsi="Garamond"/>
                <w:rtl w:val="0"/>
              </w:rPr>
              <w:t xml:space="preserve">Estos informes serán elaborados con el fin de detallar cada una de las actividades realizadas y del recurso ejecutado.</w:t>
            </w:r>
          </w:p>
          <w:p w:rsidR="00000000" w:rsidDel="00000000" w:rsidP="00000000" w:rsidRDefault="00000000" w:rsidRPr="00000000" w14:paraId="00000359">
            <w:pPr>
              <w:spacing w:line="256" w:lineRule="auto"/>
              <w:ind w:left="113" w:right="70" w:firstLine="0"/>
              <w:jc w:val="both"/>
              <w:rPr>
                <w:rFonts w:ascii="Garamond" w:cs="Garamond" w:eastAsia="Garamond" w:hAnsi="Garamond"/>
              </w:rPr>
            </w:pPr>
            <w:r w:rsidDel="00000000" w:rsidR="00000000" w:rsidRPr="00000000">
              <w:rPr>
                <w:rFonts w:ascii="Garamond" w:cs="Garamond" w:eastAsia="Garamond" w:hAnsi="Garamond"/>
                <w:b w:val="1"/>
                <w:rtl w:val="0"/>
              </w:rPr>
              <w:t xml:space="preserve">Nota: </w:t>
            </w:r>
            <w:r w:rsidDel="00000000" w:rsidR="00000000" w:rsidRPr="00000000">
              <w:rPr>
                <w:rFonts w:ascii="Garamond" w:cs="Garamond" w:eastAsia="Garamond" w:hAnsi="Garamond"/>
                <w:rtl w:val="0"/>
              </w:rPr>
              <w:t xml:space="preserve">Se deben anexar cada uno de los soportes de cada una de las actividades realizadas, esto permitirá al supervisor del proyecto, garantizar el óptimo cumplimiento de cada uno de las actividades.</w:t>
            </w:r>
          </w:p>
        </w:tc>
      </w:tr>
    </w:tbl>
    <w:p w:rsidR="00000000" w:rsidDel="00000000" w:rsidP="00000000" w:rsidRDefault="00000000" w:rsidRPr="00000000" w14:paraId="0000035A">
      <w:pPr>
        <w:ind w:left="0" w:firstLine="0"/>
        <w:rPr>
          <w:rFonts w:ascii="Garamond" w:cs="Garamond" w:eastAsia="Garamond" w:hAnsi="Garamond"/>
        </w:rPr>
        <w:sectPr>
          <w:type w:val="nextPage"/>
          <w:pgSz w:h="15840" w:w="12240" w:orient="portrait"/>
          <w:pgMar w:bottom="280" w:top="1780" w:left="1340" w:right="620" w:header="646" w:footer="0"/>
        </w:sectPr>
      </w:pPr>
      <w:r w:rsidDel="00000000" w:rsidR="00000000" w:rsidRPr="00000000">
        <w:rPr>
          <w:rtl w:val="0"/>
        </w:rPr>
      </w:r>
    </w:p>
    <w:p w:rsidR="00000000" w:rsidDel="00000000" w:rsidP="00000000" w:rsidRDefault="00000000" w:rsidRPr="00000000" w14:paraId="0000035B">
      <w:pPr>
        <w:ind w:left="0" w:firstLine="0"/>
        <w:rPr/>
      </w:pPr>
      <w:r w:rsidDel="00000000" w:rsidR="00000000" w:rsidRPr="00000000">
        <w:rPr>
          <w:rtl w:val="0"/>
        </w:rPr>
      </w:r>
    </w:p>
    <w:p w:rsidR="00000000" w:rsidDel="00000000" w:rsidP="00000000" w:rsidRDefault="00000000" w:rsidRPr="00000000" w14:paraId="0000035C">
      <w:pPr>
        <w:widowControl w:val="1"/>
        <w:spacing w:after="160" w:before="0" w:line="259" w:lineRule="auto"/>
        <w:ind w:left="-142" w:right="0" w:firstLine="0"/>
        <w:rPr>
          <w:sz w:val="24"/>
          <w:szCs w:val="24"/>
        </w:rPr>
      </w:pPr>
      <w:r w:rsidDel="00000000" w:rsidR="00000000" w:rsidRPr="00000000">
        <w:rPr>
          <w:rtl w:val="0"/>
        </w:rPr>
      </w:r>
    </w:p>
    <w:tbl>
      <w:tblPr>
        <w:tblStyle w:val="Table22"/>
        <w:tblW w:w="9090.0" w:type="dxa"/>
        <w:jc w:val="left"/>
        <w:tblLayout w:type="fixed"/>
        <w:tblLook w:val="0600"/>
      </w:tblPr>
      <w:tblGrid>
        <w:gridCol w:w="960"/>
        <w:gridCol w:w="3450"/>
        <w:gridCol w:w="1695"/>
        <w:gridCol w:w="1485"/>
        <w:gridCol w:w="1500"/>
        <w:tblGridChange w:id="0">
          <w:tblGrid>
            <w:gridCol w:w="960"/>
            <w:gridCol w:w="3450"/>
            <w:gridCol w:w="1695"/>
            <w:gridCol w:w="1485"/>
            <w:gridCol w:w="1500"/>
          </w:tblGrid>
        </w:tblGridChange>
      </w:tblGrid>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shd w:fill="d9d9d9" w:val="clear"/>
            <w:tcMar>
              <w:top w:w="40.0" w:type="dxa"/>
              <w:left w:w="40.0" w:type="dxa"/>
              <w:bottom w:w="40.0" w:type="dxa"/>
              <w:right w:w="40.0" w:type="dxa"/>
            </w:tcMar>
            <w:vAlign w:val="center"/>
          </w:tcPr>
          <w:p w:rsidR="00000000" w:rsidDel="00000000" w:rsidP="00000000" w:rsidRDefault="00000000" w:rsidRPr="00000000" w14:paraId="0000035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b w:val="1"/>
                <w:sz w:val="20"/>
                <w:szCs w:val="20"/>
                <w:rtl w:val="0"/>
              </w:rPr>
              <w:t xml:space="preserve">ITEM</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shd w:fill="d9d9d9" w:val="clear"/>
            <w:tcMar>
              <w:top w:w="40.0" w:type="dxa"/>
              <w:left w:w="40.0" w:type="dxa"/>
              <w:bottom w:w="40.0" w:type="dxa"/>
              <w:right w:w="40.0" w:type="dxa"/>
            </w:tcMar>
            <w:vAlign w:val="center"/>
          </w:tcPr>
          <w:p w:rsidR="00000000" w:rsidDel="00000000" w:rsidP="00000000" w:rsidRDefault="00000000" w:rsidRPr="00000000" w14:paraId="0000035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b w:val="1"/>
                <w:sz w:val="20"/>
                <w:szCs w:val="20"/>
                <w:rtl w:val="0"/>
              </w:rPr>
              <w:t xml:space="preserve">ELEMENTO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shd w:fill="d9d9d9" w:val="clear"/>
            <w:tcMar>
              <w:top w:w="40.0" w:type="dxa"/>
              <w:left w:w="40.0" w:type="dxa"/>
              <w:bottom w:w="40.0" w:type="dxa"/>
              <w:right w:w="40.0" w:type="dxa"/>
            </w:tcMar>
            <w:vAlign w:val="center"/>
          </w:tcPr>
          <w:p w:rsidR="00000000" w:rsidDel="00000000" w:rsidP="00000000" w:rsidRDefault="00000000" w:rsidRPr="00000000" w14:paraId="0000035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b w:val="1"/>
                <w:sz w:val="20"/>
                <w:szCs w:val="20"/>
                <w:rtl w:val="0"/>
              </w:rPr>
              <w:t xml:space="preserve">NECESIDAD</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shd w:fill="d9d9d9" w:val="clear"/>
            <w:tcMar>
              <w:top w:w="40.0" w:type="dxa"/>
              <w:left w:w="40.0" w:type="dxa"/>
              <w:bottom w:w="40.0" w:type="dxa"/>
              <w:right w:w="40.0" w:type="dxa"/>
            </w:tcMar>
            <w:vAlign w:val="center"/>
          </w:tcPr>
          <w:p w:rsidR="00000000" w:rsidDel="00000000" w:rsidP="00000000" w:rsidRDefault="00000000" w:rsidRPr="00000000" w14:paraId="0000036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b w:val="1"/>
                <w:sz w:val="20"/>
                <w:szCs w:val="20"/>
                <w:rtl w:val="0"/>
              </w:rPr>
              <w:t xml:space="preserve">CANTIDAD</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shd w:fill="d9d9d9" w:val="clear"/>
            <w:tcMar>
              <w:top w:w="40.0" w:type="dxa"/>
              <w:left w:w="40.0" w:type="dxa"/>
              <w:bottom w:w="40.0" w:type="dxa"/>
              <w:right w:w="40.0" w:type="dxa"/>
            </w:tcMar>
            <w:vAlign w:val="center"/>
          </w:tcPr>
          <w:p w:rsidR="00000000" w:rsidDel="00000000" w:rsidP="00000000" w:rsidRDefault="00000000" w:rsidRPr="00000000" w14:paraId="0000036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b w:val="1"/>
                <w:sz w:val="20"/>
                <w:szCs w:val="20"/>
                <w:rtl w:val="0"/>
              </w:rPr>
              <w:t xml:space="preserve">UNIDAD</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Profesional en Terapia Ocupacional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Profesional o técnico en enfermería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horas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Profesional en psicología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6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horas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Trabajadora social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horas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Relatora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Relatora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7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Dinamizadora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Dinamizadora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Sistematizadora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8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Sabedora</w:t>
            </w:r>
            <w:r w:rsidDel="00000000" w:rsidR="00000000" w:rsidRPr="00000000">
              <w:rPr>
                <w:sz w:val="20"/>
                <w:szCs w:val="20"/>
                <w:rtl w:val="0"/>
              </w:rPr>
              <w:t xml:space="preserve"> de ritual de armonización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Fotógrafo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Coordinadora general del proyecto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9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Profesional en diseño gráfico o empresa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servicio</w:t>
            </w:r>
            <w:r w:rsidDel="00000000" w:rsidR="00000000" w:rsidRPr="00000000">
              <w:rPr>
                <w:rtl w:val="0"/>
              </w:rPr>
            </w:r>
          </w:p>
        </w:tc>
      </w:tr>
      <w:tr>
        <w:trPr>
          <w:cantSplit w:val="0"/>
          <w:trHeight w:val="52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Apoyo a la coordinación de las Actividades para 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52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Apoyo financiero para las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52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Realizador audiovisual para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A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Gestor para las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Gestor para las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52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Tallerista para las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B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52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Tallerista para las actividades del Consejo Afro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meses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C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Botellas de agua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gorras deportivas con identidad gráfica del proyecto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Jardín Botánico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D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Botellas de agua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E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gorras deportivas con identidad gráfica del proyecto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Humedal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Contratación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3F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tula deportiva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Bolos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grupos de 6</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0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tula deportiva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Gorros de Natación</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1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2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w:t>
            </w:r>
            <w:r w:rsidDel="00000000" w:rsidR="00000000" w:rsidRPr="00000000">
              <w:rPr>
                <w:sz w:val="20"/>
                <w:szCs w:val="20"/>
                <w:highlight w:val="white"/>
                <w:rtl w:val="0"/>
              </w:rPr>
              <w:t xml:space="preserve">fotos impresas en papel de fotografía instantánea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Circuito Hídrico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3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w:t>
            </w:r>
            <w:r w:rsidDel="00000000" w:rsidR="00000000" w:rsidRPr="00000000">
              <w:rPr>
                <w:sz w:val="20"/>
                <w:szCs w:val="20"/>
                <w:highlight w:val="white"/>
                <w:rtl w:val="0"/>
              </w:rPr>
              <w:t xml:space="preserve">fotos impresas en papel de fotografía instantánea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Danza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4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w:t>
            </w:r>
            <w:r w:rsidDel="00000000" w:rsidR="00000000" w:rsidRPr="00000000">
              <w:rPr>
                <w:sz w:val="20"/>
                <w:szCs w:val="20"/>
                <w:highlight w:val="white"/>
                <w:rtl w:val="0"/>
              </w:rPr>
              <w:t xml:space="preserve">fotos impresas en papel de fotografía instantánea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Cine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5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w:t>
            </w:r>
            <w:r w:rsidDel="00000000" w:rsidR="00000000" w:rsidRPr="00000000">
              <w:rPr>
                <w:sz w:val="20"/>
                <w:szCs w:val="20"/>
                <w:rtl w:val="0"/>
              </w:rPr>
              <w:t xml:space="preserve">termos</w:t>
            </w:r>
            <w:r w:rsidDel="00000000" w:rsidR="00000000" w:rsidRPr="00000000">
              <w:rPr>
                <w:sz w:val="20"/>
                <w:szCs w:val="20"/>
                <w:rtl w:val="0"/>
              </w:rPr>
              <w:t xml:space="preserve"> herméticos para café </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6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Masaje Tejido Profundo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7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botilitos de un litro cada uno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59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Meditación </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sesión</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8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botilitos de un litro cada uno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Musicoterapia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sesión</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9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botilitos de un litro cada uno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Entrada Risoterapia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A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sesión</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agendas de pasta dura, de 100 hojas cuadriculadas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que incluya una fruta y que la bebida sea un jugo natural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B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agendas de pasta dura, de 100 hojas cuadriculadas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42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30"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Refrigerios propios indígenas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20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30"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30"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C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Almuerzos propios indígenas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20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30"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gorras deportivas con identidad gráfica del proyecto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20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Refrigerios propios indígenas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30"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D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rtl w:val="0"/>
              </w:rPr>
              <w:t xml:space="preserve">buses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Almuerzos propios indígenas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79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Souvenirs agenda de memoria sobre el autocuidado propio indígena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60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Espacio físico para el encuentro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E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salón</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conforme a la cultura y práctica gastronómica de las comunidades afrodescendientes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Almuerzo conforme a la cultura y práctica gastronómica de las comunidades afrodescendientes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83</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Transporte</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Alquiler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4F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día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84</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Frutas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caja</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85</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Refrigerio conforme a la cultura y práctica gastronómica de las comunidades afrodescendientes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30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86</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Cartillas impresión de cartillas con material de la sesión , que incluya oferta institucional</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100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0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87</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Papelería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88</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Afiches para exterior</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paquete</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89</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Pendones con identidad gráfica del proyecto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E">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unidades</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1F">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90</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0">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Pendón de cuidado local FDLT</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1">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2">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3">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unidad</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4">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91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5">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Volantes para ejercicios territoriales</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6">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7">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8">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paquete</w:t>
            </w:r>
            <w:r w:rsidDel="00000000" w:rsidR="00000000" w:rsidRPr="00000000">
              <w:rPr>
                <w:rtl w:val="0"/>
              </w:rPr>
            </w:r>
          </w:p>
        </w:tc>
      </w:tr>
      <w:tr>
        <w:trPr>
          <w:cantSplit w:val="0"/>
          <w:trHeight w:val="315" w:hRule="atLeast"/>
          <w:tblHeader w:val="0"/>
        </w:trPr>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9">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92</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A">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Dummies para territorio del sistema distrital de cuidado</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B">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Compra</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C">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1</w:t>
            </w:r>
            <w:r w:rsidDel="00000000" w:rsidR="00000000" w:rsidRPr="00000000">
              <w:rPr>
                <w:rtl w:val="0"/>
              </w:rPr>
            </w:r>
          </w:p>
        </w:tc>
        <w:tc>
          <w:tcPr>
            <w:tcBorders>
              <w:top w:color="221e1f" w:space="0" w:sz="3" w:val="single"/>
              <w:left w:color="221e1f" w:space="0" w:sz="3" w:val="single"/>
              <w:bottom w:color="221e1f" w:space="0" w:sz="3" w:val="single"/>
              <w:right w:color="221e1f" w:space="0" w:sz="3" w:val="single"/>
            </w:tcBorders>
            <w:tcMar>
              <w:top w:w="40.0" w:type="dxa"/>
              <w:left w:w="40.0" w:type="dxa"/>
              <w:bottom w:w="40.0" w:type="dxa"/>
              <w:right w:w="40.0" w:type="dxa"/>
            </w:tcMar>
            <w:vAlign w:val="center"/>
          </w:tcPr>
          <w:p w:rsidR="00000000" w:rsidDel="00000000" w:rsidP="00000000" w:rsidRDefault="00000000" w:rsidRPr="00000000" w14:paraId="0000052D">
            <w:pPr>
              <w:widowControl w:val="1"/>
              <w:spacing w:after="160" w:before="0" w:line="259" w:lineRule="auto"/>
              <w:ind w:left="-142" w:right="0" w:firstLine="0"/>
              <w:jc w:val="center"/>
              <w:rPr>
                <w:rFonts w:ascii="Arial" w:cs="Arial" w:eastAsia="Arial" w:hAnsi="Arial"/>
                <w:sz w:val="20"/>
                <w:szCs w:val="20"/>
              </w:rPr>
            </w:pPr>
            <w:r w:rsidDel="00000000" w:rsidR="00000000" w:rsidRPr="00000000">
              <w:rPr>
                <w:sz w:val="20"/>
                <w:szCs w:val="20"/>
                <w:rtl w:val="0"/>
              </w:rPr>
              <w:t xml:space="preserve">paquete</w:t>
            </w:r>
            <w:r w:rsidDel="00000000" w:rsidR="00000000" w:rsidRPr="00000000">
              <w:rPr>
                <w:rtl w:val="0"/>
              </w:rPr>
            </w:r>
          </w:p>
        </w:tc>
      </w:tr>
    </w:tbl>
    <w:p w:rsidR="00000000" w:rsidDel="00000000" w:rsidP="00000000" w:rsidRDefault="00000000" w:rsidRPr="00000000" w14:paraId="0000052E">
      <w:pPr>
        <w:widowControl w:val="1"/>
        <w:spacing w:after="160" w:before="0" w:line="259" w:lineRule="auto"/>
        <w:ind w:left="-142" w:right="0" w:firstLine="0"/>
        <w:rPr/>
      </w:pPr>
      <w:r w:rsidDel="00000000" w:rsidR="00000000" w:rsidRPr="00000000">
        <w:rPr>
          <w:rtl w:val="0"/>
        </w:rPr>
      </w:r>
    </w:p>
    <w:sectPr>
      <w:type w:val="nextPage"/>
      <w:pgSz w:h="15840" w:w="12240" w:orient="portrait"/>
      <w:pgMar w:bottom="280" w:top="1780" w:left="1340" w:right="620" w:header="646"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 w:name="Courier New"/>
  <w:font w:name="Cardo">
    <w:embedRegular w:fontKey="{00000000-0000-0000-0000-000000000000}" r:id="rId1" w:subsetted="0"/>
    <w:embedBold w:fontKey="{00000000-0000-0000-0000-000000000000}" r:id="rId2" w:subsetted="0"/>
    <w:embedItalic w:fontKey="{00000000-0000-0000-0000-000000000000}" r:id="rId3" w:subsetted="0"/>
  </w:font>
  <w:font w:name="Garamond">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Noto Sans Symbols">
    <w:embedRegular w:fontKey="{00000000-0000-0000-0000-000000000000}" r:id="rId8" w:subsetted="0"/>
    <w:embedBold w:fontKey="{00000000-0000-0000-0000-000000000000}" r:id="rId9"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2F">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anchor allowOverlap="1" behindDoc="1" distB="0" distT="0" distL="0" distR="0" hidden="0" layoutInCell="1" locked="0" relativeHeight="0" simplePos="0">
          <wp:simplePos x="0" y="0"/>
          <wp:positionH relativeFrom="page">
            <wp:posOffset>3473450</wp:posOffset>
          </wp:positionH>
          <wp:positionV relativeFrom="page">
            <wp:posOffset>410209</wp:posOffset>
          </wp:positionV>
          <wp:extent cx="981710" cy="730250"/>
          <wp:effectExtent b="0" l="0" r="0" t="0"/>
          <wp:wrapNone/>
          <wp:docPr id="6"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981710" cy="73025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lvl w:ilvl="0">
      <w:start w:val="7"/>
      <w:numFmt w:val="decimal"/>
      <w:lvlText w:val="%1"/>
      <w:lvlJc w:val="left"/>
      <w:pPr>
        <w:ind w:left="913" w:hanging="556"/>
      </w:pPr>
      <w:rPr/>
    </w:lvl>
    <w:lvl w:ilvl="1">
      <w:start w:val="1"/>
      <w:numFmt w:val="decimal"/>
      <w:lvlText w:val="%1.%2."/>
      <w:lvlJc w:val="left"/>
      <w:pPr>
        <w:ind w:left="913" w:hanging="556"/>
      </w:pPr>
      <w:rPr>
        <w:rFonts w:ascii="Arial" w:cs="Arial" w:eastAsia="Arial" w:hAnsi="Arial"/>
        <w:b w:val="1"/>
        <w:sz w:val="22"/>
        <w:szCs w:val="22"/>
      </w:rPr>
    </w:lvl>
    <w:lvl w:ilvl="2">
      <w:start w:val="1"/>
      <w:numFmt w:val="decimal"/>
      <w:lvlText w:val="%3."/>
      <w:lvlJc w:val="left"/>
      <w:pPr>
        <w:ind w:left="1513" w:hanging="360.9999999999998"/>
      </w:pPr>
      <w:rPr>
        <w:rFonts w:ascii="Arial" w:cs="Arial" w:eastAsia="Arial" w:hAnsi="Arial"/>
        <w:sz w:val="22"/>
        <w:szCs w:val="22"/>
      </w:rPr>
    </w:lvl>
    <w:lvl w:ilvl="3">
      <w:start w:val="0"/>
      <w:numFmt w:val="bullet"/>
      <w:lvlText w:val="•"/>
      <w:lvlJc w:val="left"/>
      <w:pPr>
        <w:ind w:left="3466" w:hanging="361"/>
      </w:pPr>
      <w:rPr/>
    </w:lvl>
    <w:lvl w:ilvl="4">
      <w:start w:val="0"/>
      <w:numFmt w:val="bullet"/>
      <w:lvlText w:val="•"/>
      <w:lvlJc w:val="left"/>
      <w:pPr>
        <w:ind w:left="4440" w:hanging="361"/>
      </w:pPr>
      <w:rPr/>
    </w:lvl>
    <w:lvl w:ilvl="5">
      <w:start w:val="0"/>
      <w:numFmt w:val="bullet"/>
      <w:lvlText w:val="•"/>
      <w:lvlJc w:val="left"/>
      <w:pPr>
        <w:ind w:left="5413" w:hanging="361.0000000000009"/>
      </w:pPr>
      <w:rPr/>
    </w:lvl>
    <w:lvl w:ilvl="6">
      <w:start w:val="0"/>
      <w:numFmt w:val="bullet"/>
      <w:lvlText w:val="•"/>
      <w:lvlJc w:val="left"/>
      <w:pPr>
        <w:ind w:left="6386" w:hanging="361"/>
      </w:pPr>
      <w:rPr/>
    </w:lvl>
    <w:lvl w:ilvl="7">
      <w:start w:val="0"/>
      <w:numFmt w:val="bullet"/>
      <w:lvlText w:val="•"/>
      <w:lvlJc w:val="left"/>
      <w:pPr>
        <w:ind w:left="7360" w:hanging="361"/>
      </w:pPr>
      <w:rPr/>
    </w:lvl>
    <w:lvl w:ilvl="8">
      <w:start w:val="0"/>
      <w:numFmt w:val="bullet"/>
      <w:lvlText w:val="•"/>
      <w:lvlJc w:val="left"/>
      <w:pPr>
        <w:ind w:left="8333" w:hanging="361.0000000000018"/>
      </w:pPr>
      <w:rPr/>
    </w:lvl>
  </w:abstractNum>
  <w:abstractNum w:abstractNumId="23">
    <w:lvl w:ilvl="0">
      <w:start w:val="0"/>
      <w:numFmt w:val="bullet"/>
      <w:lvlText w:val="●"/>
      <w:lvlJc w:val="left"/>
      <w:pPr>
        <w:ind w:left="833" w:hanging="361.0000000000001"/>
      </w:pPr>
      <w:rPr>
        <w:rFonts w:ascii="Noto Sans Symbols" w:cs="Noto Sans Symbols" w:eastAsia="Noto Sans Symbols" w:hAnsi="Noto Sans Symbols"/>
        <w:sz w:val="22"/>
        <w:szCs w:val="22"/>
      </w:rPr>
    </w:lvl>
    <w:lvl w:ilvl="1">
      <w:start w:val="0"/>
      <w:numFmt w:val="bullet"/>
      <w:lvlText w:val="•"/>
      <w:lvlJc w:val="left"/>
      <w:pPr>
        <w:ind w:left="1152" w:hanging="361"/>
      </w:pPr>
      <w:rPr/>
    </w:lvl>
    <w:lvl w:ilvl="2">
      <w:start w:val="0"/>
      <w:numFmt w:val="bullet"/>
      <w:lvlText w:val="•"/>
      <w:lvlJc w:val="left"/>
      <w:pPr>
        <w:ind w:left="1465" w:hanging="361"/>
      </w:pPr>
      <w:rPr/>
    </w:lvl>
    <w:lvl w:ilvl="3">
      <w:start w:val="0"/>
      <w:numFmt w:val="bullet"/>
      <w:lvlText w:val="•"/>
      <w:lvlJc w:val="left"/>
      <w:pPr>
        <w:ind w:left="1777" w:hanging="361"/>
      </w:pPr>
      <w:rPr/>
    </w:lvl>
    <w:lvl w:ilvl="4">
      <w:start w:val="0"/>
      <w:numFmt w:val="bullet"/>
      <w:lvlText w:val="•"/>
      <w:lvlJc w:val="left"/>
      <w:pPr>
        <w:ind w:left="2090" w:hanging="361"/>
      </w:pPr>
      <w:rPr/>
    </w:lvl>
    <w:lvl w:ilvl="5">
      <w:start w:val="0"/>
      <w:numFmt w:val="bullet"/>
      <w:lvlText w:val="•"/>
      <w:lvlJc w:val="left"/>
      <w:pPr>
        <w:ind w:left="2402" w:hanging="361"/>
      </w:pPr>
      <w:rPr/>
    </w:lvl>
    <w:lvl w:ilvl="6">
      <w:start w:val="0"/>
      <w:numFmt w:val="bullet"/>
      <w:lvlText w:val="•"/>
      <w:lvlJc w:val="left"/>
      <w:pPr>
        <w:ind w:left="2715" w:hanging="361"/>
      </w:pPr>
      <w:rPr/>
    </w:lvl>
    <w:lvl w:ilvl="7">
      <w:start w:val="0"/>
      <w:numFmt w:val="bullet"/>
      <w:lvlText w:val="•"/>
      <w:lvlJc w:val="left"/>
      <w:pPr>
        <w:ind w:left="3027" w:hanging="361.00000000000045"/>
      </w:pPr>
      <w:rPr/>
    </w:lvl>
    <w:lvl w:ilvl="8">
      <w:start w:val="0"/>
      <w:numFmt w:val="bullet"/>
      <w:lvlText w:val="•"/>
      <w:lvlJc w:val="left"/>
      <w:pPr>
        <w:ind w:left="3340" w:hanging="361"/>
      </w:pPr>
      <w:rPr/>
    </w:lvl>
  </w:abstractNum>
  <w:abstractNum w:abstractNumId="24">
    <w:lvl w:ilvl="0">
      <w:start w:val="1"/>
      <w:numFmt w:val="decimal"/>
      <w:lvlText w:val="%1."/>
      <w:lvlJc w:val="left"/>
      <w:pPr>
        <w:ind w:left="36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0"/>
      <w:numFmt w:val="bullet"/>
      <w:lvlText w:val="●"/>
      <w:lvlJc w:val="left"/>
      <w:pPr>
        <w:ind w:left="832" w:hanging="361"/>
      </w:pPr>
      <w:rPr>
        <w:rFonts w:ascii="Noto Sans Symbols" w:cs="Noto Sans Symbols" w:eastAsia="Noto Sans Symbols" w:hAnsi="Noto Sans Symbols"/>
        <w:sz w:val="22"/>
        <w:szCs w:val="22"/>
      </w:rPr>
    </w:lvl>
    <w:lvl w:ilvl="1">
      <w:start w:val="0"/>
      <w:numFmt w:val="bullet"/>
      <w:lvlText w:val="•"/>
      <w:lvlJc w:val="left"/>
      <w:pPr>
        <w:ind w:left="1196" w:hanging="361"/>
      </w:pPr>
      <w:rPr/>
    </w:lvl>
    <w:lvl w:ilvl="2">
      <w:start w:val="0"/>
      <w:numFmt w:val="bullet"/>
      <w:lvlText w:val="•"/>
      <w:lvlJc w:val="left"/>
      <w:pPr>
        <w:ind w:left="1552" w:hanging="361"/>
      </w:pPr>
      <w:rPr/>
    </w:lvl>
    <w:lvl w:ilvl="3">
      <w:start w:val="0"/>
      <w:numFmt w:val="bullet"/>
      <w:lvlText w:val="•"/>
      <w:lvlJc w:val="left"/>
      <w:pPr>
        <w:ind w:left="1908" w:hanging="360.99999999999955"/>
      </w:pPr>
      <w:rPr/>
    </w:lvl>
    <w:lvl w:ilvl="4">
      <w:start w:val="0"/>
      <w:numFmt w:val="bullet"/>
      <w:lvlText w:val="•"/>
      <w:lvlJc w:val="left"/>
      <w:pPr>
        <w:ind w:left="2264" w:hanging="361"/>
      </w:pPr>
      <w:rPr/>
    </w:lvl>
    <w:lvl w:ilvl="5">
      <w:start w:val="0"/>
      <w:numFmt w:val="bullet"/>
      <w:lvlText w:val="•"/>
      <w:lvlJc w:val="left"/>
      <w:pPr>
        <w:ind w:left="2620" w:hanging="361"/>
      </w:pPr>
      <w:rPr/>
    </w:lvl>
    <w:lvl w:ilvl="6">
      <w:start w:val="0"/>
      <w:numFmt w:val="bullet"/>
      <w:lvlText w:val="•"/>
      <w:lvlJc w:val="left"/>
      <w:pPr>
        <w:ind w:left="2976" w:hanging="361"/>
      </w:pPr>
      <w:rPr/>
    </w:lvl>
    <w:lvl w:ilvl="7">
      <w:start w:val="0"/>
      <w:numFmt w:val="bullet"/>
      <w:lvlText w:val="•"/>
      <w:lvlJc w:val="left"/>
      <w:pPr>
        <w:ind w:left="3332" w:hanging="361.00000000000045"/>
      </w:pPr>
      <w:rPr/>
    </w:lvl>
    <w:lvl w:ilvl="8">
      <w:start w:val="0"/>
      <w:numFmt w:val="bullet"/>
      <w:lvlText w:val="•"/>
      <w:lvlJc w:val="left"/>
      <w:pPr>
        <w:ind w:left="3688" w:hanging="361"/>
      </w:pPr>
      <w:rPr/>
    </w:lvl>
  </w:abstractNum>
  <w:abstractNum w:abstractNumId="26">
    <w:lvl w:ilvl="0">
      <w:start w:val="1"/>
      <w:numFmt w:val="decimal"/>
      <w:lvlText w:val="(%1)"/>
      <w:lvlJc w:val="left"/>
      <w:pPr>
        <w:ind w:left="2159" w:hanging="361"/>
      </w:pPr>
      <w:rPr>
        <w:rFonts w:ascii="Arial" w:cs="Arial" w:eastAsia="Arial" w:hAnsi="Arial"/>
        <w:b w:val="1"/>
        <w:sz w:val="22"/>
        <w:szCs w:val="22"/>
      </w:rPr>
    </w:lvl>
    <w:lvl w:ilvl="1">
      <w:start w:val="0"/>
      <w:numFmt w:val="bullet"/>
      <w:lvlText w:val="•"/>
      <w:lvlJc w:val="left"/>
      <w:pPr>
        <w:ind w:left="2972" w:hanging="361.00000000000045"/>
      </w:pPr>
      <w:rPr/>
    </w:lvl>
    <w:lvl w:ilvl="2">
      <w:start w:val="0"/>
      <w:numFmt w:val="bullet"/>
      <w:lvlText w:val="•"/>
      <w:lvlJc w:val="left"/>
      <w:pPr>
        <w:ind w:left="3784" w:hanging="361.00000000000045"/>
      </w:pPr>
      <w:rPr/>
    </w:lvl>
    <w:lvl w:ilvl="3">
      <w:start w:val="0"/>
      <w:numFmt w:val="bullet"/>
      <w:lvlText w:val="•"/>
      <w:lvlJc w:val="left"/>
      <w:pPr>
        <w:ind w:left="4596" w:hanging="361"/>
      </w:pPr>
      <w:rPr/>
    </w:lvl>
    <w:lvl w:ilvl="4">
      <w:start w:val="0"/>
      <w:numFmt w:val="bullet"/>
      <w:lvlText w:val="•"/>
      <w:lvlJc w:val="left"/>
      <w:pPr>
        <w:ind w:left="5408" w:hanging="361.0000000000009"/>
      </w:pPr>
      <w:rPr/>
    </w:lvl>
    <w:lvl w:ilvl="5">
      <w:start w:val="0"/>
      <w:numFmt w:val="bullet"/>
      <w:lvlText w:val="•"/>
      <w:lvlJc w:val="left"/>
      <w:pPr>
        <w:ind w:left="6220" w:hanging="361"/>
      </w:pPr>
      <w:rPr/>
    </w:lvl>
    <w:lvl w:ilvl="6">
      <w:start w:val="0"/>
      <w:numFmt w:val="bullet"/>
      <w:lvlText w:val="•"/>
      <w:lvlJc w:val="left"/>
      <w:pPr>
        <w:ind w:left="7032" w:hanging="361"/>
      </w:pPr>
      <w:rPr/>
    </w:lvl>
    <w:lvl w:ilvl="7">
      <w:start w:val="0"/>
      <w:numFmt w:val="bullet"/>
      <w:lvlText w:val="•"/>
      <w:lvlJc w:val="left"/>
      <w:pPr>
        <w:ind w:left="7844" w:hanging="361"/>
      </w:pPr>
      <w:rPr/>
    </w:lvl>
    <w:lvl w:ilvl="8">
      <w:start w:val="0"/>
      <w:numFmt w:val="bullet"/>
      <w:lvlText w:val="•"/>
      <w:lvlJc w:val="left"/>
      <w:pPr>
        <w:ind w:left="8656" w:hanging="361"/>
      </w:pPr>
      <w:rPr/>
    </w:lvl>
  </w:abstractNum>
  <w:abstractNum w:abstractNumId="27">
    <w:lvl w:ilvl="0">
      <w:start w:val="1"/>
      <w:numFmt w:val="decimal"/>
      <w:lvlText w:val="%1."/>
      <w:lvlJc w:val="left"/>
      <w:pPr>
        <w:ind w:left="549" w:hanging="286"/>
      </w:pPr>
      <w:rPr>
        <w:rFonts w:ascii="Times New Roman" w:cs="Times New Roman" w:eastAsia="Times New Roman" w:hAnsi="Times New Roman"/>
        <w:sz w:val="22"/>
        <w:szCs w:val="22"/>
      </w:rPr>
    </w:lvl>
    <w:lvl w:ilvl="1">
      <w:start w:val="0"/>
      <w:numFmt w:val="bullet"/>
      <w:lvlText w:val="•"/>
      <w:lvlJc w:val="left"/>
      <w:pPr>
        <w:ind w:left="1212" w:hanging="286"/>
      </w:pPr>
      <w:rPr/>
    </w:lvl>
    <w:lvl w:ilvl="2">
      <w:start w:val="0"/>
      <w:numFmt w:val="bullet"/>
      <w:lvlText w:val="•"/>
      <w:lvlJc w:val="left"/>
      <w:pPr>
        <w:ind w:left="1885" w:hanging="286"/>
      </w:pPr>
      <w:rPr/>
    </w:lvl>
    <w:lvl w:ilvl="3">
      <w:start w:val="0"/>
      <w:numFmt w:val="bullet"/>
      <w:lvlText w:val="•"/>
      <w:lvlJc w:val="left"/>
      <w:pPr>
        <w:ind w:left="2558" w:hanging="286"/>
      </w:pPr>
      <w:rPr/>
    </w:lvl>
    <w:lvl w:ilvl="4">
      <w:start w:val="0"/>
      <w:numFmt w:val="bullet"/>
      <w:lvlText w:val="•"/>
      <w:lvlJc w:val="left"/>
      <w:pPr>
        <w:ind w:left="3231" w:hanging="286"/>
      </w:pPr>
      <w:rPr/>
    </w:lvl>
    <w:lvl w:ilvl="5">
      <w:start w:val="0"/>
      <w:numFmt w:val="bullet"/>
      <w:lvlText w:val="•"/>
      <w:lvlJc w:val="left"/>
      <w:pPr>
        <w:ind w:left="3904" w:hanging="286.00000000000045"/>
      </w:pPr>
      <w:rPr/>
    </w:lvl>
    <w:lvl w:ilvl="6">
      <w:start w:val="0"/>
      <w:numFmt w:val="bullet"/>
      <w:lvlText w:val="•"/>
      <w:lvlJc w:val="left"/>
      <w:pPr>
        <w:ind w:left="4576" w:hanging="286"/>
      </w:pPr>
      <w:rPr/>
    </w:lvl>
    <w:lvl w:ilvl="7">
      <w:start w:val="0"/>
      <w:numFmt w:val="bullet"/>
      <w:lvlText w:val="•"/>
      <w:lvlJc w:val="left"/>
      <w:pPr>
        <w:ind w:left="5249" w:hanging="286"/>
      </w:pPr>
      <w:rPr/>
    </w:lvl>
    <w:lvl w:ilvl="8">
      <w:start w:val="0"/>
      <w:numFmt w:val="bullet"/>
      <w:lvlText w:val="•"/>
      <w:lvlJc w:val="left"/>
      <w:pPr>
        <w:ind w:left="5922" w:hanging="286"/>
      </w:pPr>
      <w:rPr/>
    </w:lvl>
  </w:abstractNum>
  <w:abstractNum w:abstractNumId="28">
    <w:lvl w:ilvl="0">
      <w:start w:val="10"/>
      <w:numFmt w:val="decimal"/>
      <w:lvlText w:val="%1."/>
      <w:lvlJc w:val="left"/>
      <w:pPr>
        <w:ind w:left="1769" w:hanging="1127"/>
      </w:pPr>
      <w:rPr>
        <w:rFonts w:ascii="Arial" w:cs="Arial" w:eastAsia="Arial" w:hAnsi="Arial"/>
        <w:b w:val="1"/>
        <w:sz w:val="22"/>
        <w:szCs w:val="22"/>
      </w:rPr>
    </w:lvl>
    <w:lvl w:ilvl="1">
      <w:start w:val="1"/>
      <w:numFmt w:val="decimal"/>
      <w:lvlText w:val="%2."/>
      <w:lvlJc w:val="left"/>
      <w:pPr>
        <w:ind w:left="943" w:hanging="330"/>
      </w:pPr>
      <w:rPr>
        <w:rFonts w:ascii="Arial" w:cs="Arial" w:eastAsia="Arial" w:hAnsi="Arial"/>
        <w:sz w:val="22"/>
        <w:szCs w:val="22"/>
      </w:rPr>
    </w:lvl>
    <w:lvl w:ilvl="2">
      <w:start w:val="0"/>
      <w:numFmt w:val="bullet"/>
      <w:lvlText w:val="•"/>
      <w:lvlJc w:val="left"/>
      <w:pPr>
        <w:ind w:left="2706" w:hanging="330"/>
      </w:pPr>
      <w:rPr/>
    </w:lvl>
    <w:lvl w:ilvl="3">
      <w:start w:val="0"/>
      <w:numFmt w:val="bullet"/>
      <w:lvlText w:val="•"/>
      <w:lvlJc w:val="left"/>
      <w:pPr>
        <w:ind w:left="3653" w:hanging="330"/>
      </w:pPr>
      <w:rPr/>
    </w:lvl>
    <w:lvl w:ilvl="4">
      <w:start w:val="0"/>
      <w:numFmt w:val="bullet"/>
      <w:lvlText w:val="•"/>
      <w:lvlJc w:val="left"/>
      <w:pPr>
        <w:ind w:left="4600" w:hanging="330"/>
      </w:pPr>
      <w:rPr/>
    </w:lvl>
    <w:lvl w:ilvl="5">
      <w:start w:val="0"/>
      <w:numFmt w:val="bullet"/>
      <w:lvlText w:val="•"/>
      <w:lvlJc w:val="left"/>
      <w:pPr>
        <w:ind w:left="5546" w:hanging="330"/>
      </w:pPr>
      <w:rPr/>
    </w:lvl>
    <w:lvl w:ilvl="6">
      <w:start w:val="0"/>
      <w:numFmt w:val="bullet"/>
      <w:lvlText w:val="•"/>
      <w:lvlJc w:val="left"/>
      <w:pPr>
        <w:ind w:left="6493" w:hanging="330"/>
      </w:pPr>
      <w:rPr/>
    </w:lvl>
    <w:lvl w:ilvl="7">
      <w:start w:val="0"/>
      <w:numFmt w:val="bullet"/>
      <w:lvlText w:val="•"/>
      <w:lvlJc w:val="left"/>
      <w:pPr>
        <w:ind w:left="7440" w:hanging="330"/>
      </w:pPr>
      <w:rPr/>
    </w:lvl>
    <w:lvl w:ilvl="8">
      <w:start w:val="0"/>
      <w:numFmt w:val="bullet"/>
      <w:lvlText w:val="•"/>
      <w:lvlJc w:val="left"/>
      <w:pPr>
        <w:ind w:left="8386" w:hanging="330"/>
      </w:pPr>
      <w:rPr/>
    </w:lvl>
  </w:abstractNum>
  <w:abstractNum w:abstractNumId="29">
    <w:lvl w:ilvl="0">
      <w:start w:val="8"/>
      <w:numFmt w:val="decimal"/>
      <w:lvlText w:val="%1."/>
      <w:lvlJc w:val="left"/>
      <w:pPr>
        <w:ind w:left="597" w:hanging="241"/>
      </w:pPr>
      <w:rPr>
        <w:rFonts w:ascii="Arial" w:cs="Arial" w:eastAsia="Arial" w:hAnsi="Arial"/>
        <w:b w:val="1"/>
        <w:sz w:val="22"/>
        <w:szCs w:val="22"/>
      </w:rPr>
    </w:lvl>
    <w:lvl w:ilvl="1">
      <w:start w:val="1"/>
      <w:numFmt w:val="decimal"/>
      <w:lvlText w:val="%1.%2."/>
      <w:lvlJc w:val="left"/>
      <w:pPr>
        <w:ind w:left="1168" w:hanging="811"/>
      </w:pPr>
      <w:rPr>
        <w:rFonts w:ascii="Arial" w:cs="Arial" w:eastAsia="Arial" w:hAnsi="Arial"/>
        <w:b w:val="1"/>
        <w:sz w:val="22"/>
        <w:szCs w:val="22"/>
      </w:rPr>
    </w:lvl>
    <w:lvl w:ilvl="2">
      <w:start w:val="0"/>
      <w:numFmt w:val="bullet"/>
      <w:lvlText w:val="●"/>
      <w:lvlJc w:val="left"/>
      <w:pPr>
        <w:ind w:left="1078" w:hanging="361.0000000000001"/>
      </w:pPr>
      <w:rPr>
        <w:rFonts w:ascii="Noto Sans Symbols" w:cs="Noto Sans Symbols" w:eastAsia="Noto Sans Symbols" w:hAnsi="Noto Sans Symbols"/>
        <w:sz w:val="22"/>
        <w:szCs w:val="22"/>
      </w:rPr>
    </w:lvl>
    <w:lvl w:ilvl="3">
      <w:start w:val="0"/>
      <w:numFmt w:val="bullet"/>
      <w:lvlText w:val="•"/>
      <w:lvlJc w:val="left"/>
      <w:pPr>
        <w:ind w:left="2300" w:hanging="361"/>
      </w:pPr>
      <w:rPr/>
    </w:lvl>
    <w:lvl w:ilvl="4">
      <w:start w:val="0"/>
      <w:numFmt w:val="bullet"/>
      <w:lvlText w:val="•"/>
      <w:lvlJc w:val="left"/>
      <w:pPr>
        <w:ind w:left="3440" w:hanging="361"/>
      </w:pPr>
      <w:rPr/>
    </w:lvl>
    <w:lvl w:ilvl="5">
      <w:start w:val="0"/>
      <w:numFmt w:val="bullet"/>
      <w:lvlText w:val="•"/>
      <w:lvlJc w:val="left"/>
      <w:pPr>
        <w:ind w:left="4580" w:hanging="361"/>
      </w:pPr>
      <w:rPr/>
    </w:lvl>
    <w:lvl w:ilvl="6">
      <w:start w:val="0"/>
      <w:numFmt w:val="bullet"/>
      <w:lvlText w:val="•"/>
      <w:lvlJc w:val="left"/>
      <w:pPr>
        <w:ind w:left="5720" w:hanging="361"/>
      </w:pPr>
      <w:rPr/>
    </w:lvl>
    <w:lvl w:ilvl="7">
      <w:start w:val="0"/>
      <w:numFmt w:val="bullet"/>
      <w:lvlText w:val="•"/>
      <w:lvlJc w:val="left"/>
      <w:pPr>
        <w:ind w:left="6860" w:hanging="361"/>
      </w:pPr>
      <w:rPr/>
    </w:lvl>
    <w:lvl w:ilvl="8">
      <w:start w:val="0"/>
      <w:numFmt w:val="bullet"/>
      <w:lvlText w:val="•"/>
      <w:lvlJc w:val="left"/>
      <w:pPr>
        <w:ind w:left="8000" w:hanging="361"/>
      </w:pPr>
      <w:rPr/>
    </w:lvl>
  </w:abstractNum>
  <w:abstractNum w:abstractNumId="30">
    <w:lvl w:ilvl="0">
      <w:start w:val="0"/>
      <w:numFmt w:val="bullet"/>
      <w:lvlText w:val="●"/>
      <w:lvlJc w:val="left"/>
      <w:pPr>
        <w:ind w:left="1078" w:hanging="361.0000000000001"/>
      </w:pPr>
      <w:rPr>
        <w:rFonts w:ascii="Noto Sans Symbols" w:cs="Noto Sans Symbols" w:eastAsia="Noto Sans Symbols" w:hAnsi="Noto Sans Symbols"/>
        <w:sz w:val="22"/>
        <w:szCs w:val="22"/>
      </w:rPr>
    </w:lvl>
    <w:lvl w:ilvl="1">
      <w:start w:val="0"/>
      <w:numFmt w:val="bullet"/>
      <w:lvlText w:val="•"/>
      <w:lvlJc w:val="left"/>
      <w:pPr>
        <w:ind w:left="2000" w:hanging="361"/>
      </w:pPr>
      <w:rPr/>
    </w:lvl>
    <w:lvl w:ilvl="2">
      <w:start w:val="0"/>
      <w:numFmt w:val="bullet"/>
      <w:lvlText w:val="•"/>
      <w:lvlJc w:val="left"/>
      <w:pPr>
        <w:ind w:left="2920" w:hanging="361"/>
      </w:pPr>
      <w:rPr/>
    </w:lvl>
    <w:lvl w:ilvl="3">
      <w:start w:val="0"/>
      <w:numFmt w:val="bullet"/>
      <w:lvlText w:val="•"/>
      <w:lvlJc w:val="left"/>
      <w:pPr>
        <w:ind w:left="3840" w:hanging="361"/>
      </w:pPr>
      <w:rPr/>
    </w:lvl>
    <w:lvl w:ilvl="4">
      <w:start w:val="0"/>
      <w:numFmt w:val="bullet"/>
      <w:lvlText w:val="•"/>
      <w:lvlJc w:val="left"/>
      <w:pPr>
        <w:ind w:left="4760" w:hanging="361"/>
      </w:pPr>
      <w:rPr/>
    </w:lvl>
    <w:lvl w:ilvl="5">
      <w:start w:val="0"/>
      <w:numFmt w:val="bullet"/>
      <w:lvlText w:val="•"/>
      <w:lvlJc w:val="left"/>
      <w:pPr>
        <w:ind w:left="5680" w:hanging="361"/>
      </w:pPr>
      <w:rPr/>
    </w:lvl>
    <w:lvl w:ilvl="6">
      <w:start w:val="0"/>
      <w:numFmt w:val="bullet"/>
      <w:lvlText w:val="•"/>
      <w:lvlJc w:val="left"/>
      <w:pPr>
        <w:ind w:left="6600" w:hanging="361"/>
      </w:pPr>
      <w:rPr/>
    </w:lvl>
    <w:lvl w:ilvl="7">
      <w:start w:val="0"/>
      <w:numFmt w:val="bullet"/>
      <w:lvlText w:val="•"/>
      <w:lvlJc w:val="left"/>
      <w:pPr>
        <w:ind w:left="7520" w:hanging="361"/>
      </w:pPr>
      <w:rPr/>
    </w:lvl>
    <w:lvl w:ilvl="8">
      <w:start w:val="0"/>
      <w:numFmt w:val="bullet"/>
      <w:lvlText w:val="•"/>
      <w:lvlJc w:val="left"/>
      <w:pPr>
        <w:ind w:left="8440" w:hanging="361"/>
      </w:pPr>
      <w:rPr/>
    </w:lvl>
  </w:abstractNum>
  <w:abstractNum w:abstractNumId="31">
    <w:lvl w:ilvl="0">
      <w:start w:val="0"/>
      <w:numFmt w:val="bullet"/>
      <w:lvlText w:val="●"/>
      <w:lvlJc w:val="left"/>
      <w:pPr>
        <w:ind w:left="833" w:hanging="361.0000000000001"/>
      </w:pPr>
      <w:rPr>
        <w:rFonts w:ascii="Noto Sans Symbols" w:cs="Noto Sans Symbols" w:eastAsia="Noto Sans Symbols" w:hAnsi="Noto Sans Symbols"/>
        <w:sz w:val="22"/>
        <w:szCs w:val="22"/>
      </w:rPr>
    </w:lvl>
    <w:lvl w:ilvl="1">
      <w:start w:val="0"/>
      <w:numFmt w:val="bullet"/>
      <w:lvlText w:val="•"/>
      <w:lvlJc w:val="left"/>
      <w:pPr>
        <w:ind w:left="1397" w:hanging="361"/>
      </w:pPr>
      <w:rPr/>
    </w:lvl>
    <w:lvl w:ilvl="2">
      <w:start w:val="0"/>
      <w:numFmt w:val="bullet"/>
      <w:lvlText w:val="•"/>
      <w:lvlJc w:val="left"/>
      <w:pPr>
        <w:ind w:left="1954" w:hanging="361"/>
      </w:pPr>
      <w:rPr/>
    </w:lvl>
    <w:lvl w:ilvl="3">
      <w:start w:val="0"/>
      <w:numFmt w:val="bullet"/>
      <w:lvlText w:val="•"/>
      <w:lvlJc w:val="left"/>
      <w:pPr>
        <w:ind w:left="2511" w:hanging="361"/>
      </w:pPr>
      <w:rPr/>
    </w:lvl>
    <w:lvl w:ilvl="4">
      <w:start w:val="0"/>
      <w:numFmt w:val="bullet"/>
      <w:lvlText w:val="•"/>
      <w:lvlJc w:val="left"/>
      <w:pPr>
        <w:ind w:left="3069" w:hanging="361.00000000000045"/>
      </w:pPr>
      <w:rPr/>
    </w:lvl>
    <w:lvl w:ilvl="5">
      <w:start w:val="0"/>
      <w:numFmt w:val="bullet"/>
      <w:lvlText w:val="•"/>
      <w:lvlJc w:val="left"/>
      <w:pPr>
        <w:ind w:left="3626" w:hanging="361"/>
      </w:pPr>
      <w:rPr/>
    </w:lvl>
    <w:lvl w:ilvl="6">
      <w:start w:val="0"/>
      <w:numFmt w:val="bullet"/>
      <w:lvlText w:val="•"/>
      <w:lvlJc w:val="left"/>
      <w:pPr>
        <w:ind w:left="4183" w:hanging="361"/>
      </w:pPr>
      <w:rPr/>
    </w:lvl>
    <w:lvl w:ilvl="7">
      <w:start w:val="0"/>
      <w:numFmt w:val="bullet"/>
      <w:lvlText w:val="•"/>
      <w:lvlJc w:val="left"/>
      <w:pPr>
        <w:ind w:left="4741" w:hanging="361"/>
      </w:pPr>
      <w:rPr/>
    </w:lvl>
    <w:lvl w:ilvl="8">
      <w:start w:val="0"/>
      <w:numFmt w:val="bullet"/>
      <w:lvlText w:val="•"/>
      <w:lvlJc w:val="left"/>
      <w:pPr>
        <w:ind w:left="5298" w:hanging="361.0000000000009"/>
      </w:pPr>
      <w:rPr/>
    </w:lvl>
  </w:abstractNum>
  <w:abstractNum w:abstractNumId="32">
    <w:lvl w:ilvl="0">
      <w:start w:val="0"/>
      <w:numFmt w:val="bullet"/>
      <w:lvlText w:val="●"/>
      <w:lvlJc w:val="left"/>
      <w:pPr>
        <w:ind w:left="457" w:hanging="330"/>
      </w:pPr>
      <w:rPr>
        <w:rFonts w:ascii="Noto Sans Symbols" w:cs="Noto Sans Symbols" w:eastAsia="Noto Sans Symbols" w:hAnsi="Noto Sans Symbols"/>
        <w:sz w:val="24"/>
        <w:szCs w:val="24"/>
      </w:rPr>
    </w:lvl>
    <w:lvl w:ilvl="1">
      <w:start w:val="0"/>
      <w:numFmt w:val="bullet"/>
      <w:lvlText w:val="•"/>
      <w:lvlJc w:val="left"/>
      <w:pPr>
        <w:ind w:left="767" w:hanging="330"/>
      </w:pPr>
      <w:rPr/>
    </w:lvl>
    <w:lvl w:ilvl="2">
      <w:start w:val="0"/>
      <w:numFmt w:val="bullet"/>
      <w:lvlText w:val="•"/>
      <w:lvlJc w:val="left"/>
      <w:pPr>
        <w:ind w:left="1074" w:hanging="330"/>
      </w:pPr>
      <w:rPr/>
    </w:lvl>
    <w:lvl w:ilvl="3">
      <w:start w:val="0"/>
      <w:numFmt w:val="bullet"/>
      <w:lvlText w:val="•"/>
      <w:lvlJc w:val="left"/>
      <w:pPr>
        <w:ind w:left="1381" w:hanging="330"/>
      </w:pPr>
      <w:rPr/>
    </w:lvl>
    <w:lvl w:ilvl="4">
      <w:start w:val="0"/>
      <w:numFmt w:val="bullet"/>
      <w:lvlText w:val="•"/>
      <w:lvlJc w:val="left"/>
      <w:pPr>
        <w:ind w:left="1688" w:hanging="330"/>
      </w:pPr>
      <w:rPr/>
    </w:lvl>
    <w:lvl w:ilvl="5">
      <w:start w:val="0"/>
      <w:numFmt w:val="bullet"/>
      <w:lvlText w:val="•"/>
      <w:lvlJc w:val="left"/>
      <w:pPr>
        <w:ind w:left="1995" w:hanging="330"/>
      </w:pPr>
      <w:rPr/>
    </w:lvl>
    <w:lvl w:ilvl="6">
      <w:start w:val="0"/>
      <w:numFmt w:val="bullet"/>
      <w:lvlText w:val="•"/>
      <w:lvlJc w:val="left"/>
      <w:pPr>
        <w:ind w:left="2302" w:hanging="330"/>
      </w:pPr>
      <w:rPr/>
    </w:lvl>
    <w:lvl w:ilvl="7">
      <w:start w:val="0"/>
      <w:numFmt w:val="bullet"/>
      <w:lvlText w:val="•"/>
      <w:lvlJc w:val="left"/>
      <w:pPr>
        <w:ind w:left="2609" w:hanging="330"/>
      </w:pPr>
      <w:rPr/>
    </w:lvl>
    <w:lvl w:ilvl="8">
      <w:start w:val="0"/>
      <w:numFmt w:val="bullet"/>
      <w:lvlText w:val="•"/>
      <w:lvlJc w:val="left"/>
      <w:pPr>
        <w:ind w:left="2916" w:hanging="330"/>
      </w:pPr>
      <w:rPr/>
    </w:lvl>
  </w:abstractNum>
  <w:abstractNum w:abstractNumId="33">
    <w:lvl w:ilvl="0">
      <w:start w:val="0"/>
      <w:numFmt w:val="bullet"/>
      <w:lvlText w:val=""/>
      <w:lvlJc w:val="left"/>
      <w:pPr>
        <w:ind w:left="833" w:hanging="361.0000000000001"/>
      </w:pPr>
      <w:rPr/>
    </w:lvl>
    <w:lvl w:ilvl="1">
      <w:start w:val="0"/>
      <w:numFmt w:val="bullet"/>
      <w:lvlText w:val="•"/>
      <w:lvlJc w:val="left"/>
      <w:pPr>
        <w:ind w:left="1397" w:hanging="361"/>
      </w:pPr>
      <w:rPr/>
    </w:lvl>
    <w:lvl w:ilvl="2">
      <w:start w:val="0"/>
      <w:numFmt w:val="bullet"/>
      <w:lvlText w:val="•"/>
      <w:lvlJc w:val="left"/>
      <w:pPr>
        <w:ind w:left="1954" w:hanging="361"/>
      </w:pPr>
      <w:rPr/>
    </w:lvl>
    <w:lvl w:ilvl="3">
      <w:start w:val="0"/>
      <w:numFmt w:val="bullet"/>
      <w:lvlText w:val="•"/>
      <w:lvlJc w:val="left"/>
      <w:pPr>
        <w:ind w:left="2511" w:hanging="361"/>
      </w:pPr>
      <w:rPr/>
    </w:lvl>
    <w:lvl w:ilvl="4">
      <w:start w:val="0"/>
      <w:numFmt w:val="bullet"/>
      <w:lvlText w:val="•"/>
      <w:lvlJc w:val="left"/>
      <w:pPr>
        <w:ind w:left="3069" w:hanging="361.00000000000045"/>
      </w:pPr>
      <w:rPr/>
    </w:lvl>
    <w:lvl w:ilvl="5">
      <w:start w:val="0"/>
      <w:numFmt w:val="bullet"/>
      <w:lvlText w:val="•"/>
      <w:lvlJc w:val="left"/>
      <w:pPr>
        <w:ind w:left="3626" w:hanging="361"/>
      </w:pPr>
      <w:rPr/>
    </w:lvl>
    <w:lvl w:ilvl="6">
      <w:start w:val="0"/>
      <w:numFmt w:val="bullet"/>
      <w:lvlText w:val="•"/>
      <w:lvlJc w:val="left"/>
      <w:pPr>
        <w:ind w:left="4183" w:hanging="361"/>
      </w:pPr>
      <w:rPr/>
    </w:lvl>
    <w:lvl w:ilvl="7">
      <w:start w:val="0"/>
      <w:numFmt w:val="bullet"/>
      <w:lvlText w:val="•"/>
      <w:lvlJc w:val="left"/>
      <w:pPr>
        <w:ind w:left="4741" w:hanging="361"/>
      </w:pPr>
      <w:rPr/>
    </w:lvl>
    <w:lvl w:ilvl="8">
      <w:start w:val="0"/>
      <w:numFmt w:val="bullet"/>
      <w:lvlText w:val="•"/>
      <w:lvlJc w:val="left"/>
      <w:pPr>
        <w:ind w:left="5298" w:hanging="361.0000000000009"/>
      </w:pPr>
      <w:rPr/>
    </w:lvl>
  </w:abstractNum>
  <w:abstractNum w:abstractNumId="34">
    <w:lvl w:ilvl="0">
      <w:start w:val="0"/>
      <w:numFmt w:val="bullet"/>
      <w:lvlText w:val="●"/>
      <w:lvlJc w:val="left"/>
      <w:pPr>
        <w:ind w:left="1078" w:hanging="361.0000000000001"/>
      </w:pPr>
      <w:rPr>
        <w:rFonts w:ascii="Noto Sans Symbols" w:cs="Noto Sans Symbols" w:eastAsia="Noto Sans Symbols" w:hAnsi="Noto Sans Symbols"/>
        <w:sz w:val="22"/>
        <w:szCs w:val="22"/>
      </w:rPr>
    </w:lvl>
    <w:lvl w:ilvl="1">
      <w:start w:val="0"/>
      <w:numFmt w:val="bullet"/>
      <w:lvlText w:val="•"/>
      <w:lvlJc w:val="left"/>
      <w:pPr>
        <w:ind w:left="2000" w:hanging="361"/>
      </w:pPr>
      <w:rPr/>
    </w:lvl>
    <w:lvl w:ilvl="2">
      <w:start w:val="0"/>
      <w:numFmt w:val="bullet"/>
      <w:lvlText w:val="•"/>
      <w:lvlJc w:val="left"/>
      <w:pPr>
        <w:ind w:left="2920" w:hanging="361"/>
      </w:pPr>
      <w:rPr/>
    </w:lvl>
    <w:lvl w:ilvl="3">
      <w:start w:val="0"/>
      <w:numFmt w:val="bullet"/>
      <w:lvlText w:val="•"/>
      <w:lvlJc w:val="left"/>
      <w:pPr>
        <w:ind w:left="3840" w:hanging="361"/>
      </w:pPr>
      <w:rPr/>
    </w:lvl>
    <w:lvl w:ilvl="4">
      <w:start w:val="0"/>
      <w:numFmt w:val="bullet"/>
      <w:lvlText w:val="•"/>
      <w:lvlJc w:val="left"/>
      <w:pPr>
        <w:ind w:left="4760" w:hanging="361"/>
      </w:pPr>
      <w:rPr/>
    </w:lvl>
    <w:lvl w:ilvl="5">
      <w:start w:val="0"/>
      <w:numFmt w:val="bullet"/>
      <w:lvlText w:val="•"/>
      <w:lvlJc w:val="left"/>
      <w:pPr>
        <w:ind w:left="5680" w:hanging="361"/>
      </w:pPr>
      <w:rPr/>
    </w:lvl>
    <w:lvl w:ilvl="6">
      <w:start w:val="0"/>
      <w:numFmt w:val="bullet"/>
      <w:lvlText w:val="•"/>
      <w:lvlJc w:val="left"/>
      <w:pPr>
        <w:ind w:left="6600" w:hanging="361"/>
      </w:pPr>
      <w:rPr/>
    </w:lvl>
    <w:lvl w:ilvl="7">
      <w:start w:val="0"/>
      <w:numFmt w:val="bullet"/>
      <w:lvlText w:val="•"/>
      <w:lvlJc w:val="left"/>
      <w:pPr>
        <w:ind w:left="7520" w:hanging="361"/>
      </w:pPr>
      <w:rPr/>
    </w:lvl>
    <w:lvl w:ilvl="8">
      <w:start w:val="0"/>
      <w:numFmt w:val="bullet"/>
      <w:lvlText w:val="•"/>
      <w:lvlJc w:val="left"/>
      <w:pPr>
        <w:ind w:left="8440" w:hanging="361"/>
      </w:pPr>
      <w:rPr/>
    </w:lvl>
  </w:abstractNum>
  <w:abstractNum w:abstractNumId="35">
    <w:lvl w:ilvl="0">
      <w:start w:val="1"/>
      <w:numFmt w:val="upperLetter"/>
      <w:lvlText w:val="%1)"/>
      <w:lvlJc w:val="left"/>
      <w:pPr>
        <w:ind w:left="1078" w:hanging="361.0000000000001"/>
      </w:pPr>
      <w:rPr>
        <w:b w:val="1"/>
        <w:i w:val="1"/>
      </w:rPr>
    </w:lvl>
    <w:lvl w:ilvl="1">
      <w:start w:val="1"/>
      <w:numFmt w:val="decimal"/>
      <w:lvlText w:val="(%2)"/>
      <w:lvlJc w:val="left"/>
      <w:pPr>
        <w:ind w:left="2159" w:hanging="361"/>
      </w:pPr>
      <w:rPr>
        <w:rFonts w:ascii="Arial" w:cs="Arial" w:eastAsia="Arial" w:hAnsi="Arial"/>
        <w:b w:val="1"/>
        <w:sz w:val="22"/>
        <w:szCs w:val="22"/>
      </w:rPr>
    </w:lvl>
    <w:lvl w:ilvl="2">
      <w:start w:val="0"/>
      <w:numFmt w:val="bullet"/>
      <w:lvlText w:val="•"/>
      <w:lvlJc w:val="left"/>
      <w:pPr>
        <w:ind w:left="3062" w:hanging="361.00000000000045"/>
      </w:pPr>
      <w:rPr/>
    </w:lvl>
    <w:lvl w:ilvl="3">
      <w:start w:val="0"/>
      <w:numFmt w:val="bullet"/>
      <w:lvlText w:val="•"/>
      <w:lvlJc w:val="left"/>
      <w:pPr>
        <w:ind w:left="3964" w:hanging="361.00000000000045"/>
      </w:pPr>
      <w:rPr/>
    </w:lvl>
    <w:lvl w:ilvl="4">
      <w:start w:val="0"/>
      <w:numFmt w:val="bullet"/>
      <w:lvlText w:val="•"/>
      <w:lvlJc w:val="left"/>
      <w:pPr>
        <w:ind w:left="4866" w:hanging="361"/>
      </w:pPr>
      <w:rPr/>
    </w:lvl>
    <w:lvl w:ilvl="5">
      <w:start w:val="0"/>
      <w:numFmt w:val="bullet"/>
      <w:lvlText w:val="•"/>
      <w:lvlJc w:val="left"/>
      <w:pPr>
        <w:ind w:left="5768" w:hanging="361.0000000000018"/>
      </w:pPr>
      <w:rPr/>
    </w:lvl>
    <w:lvl w:ilvl="6">
      <w:start w:val="0"/>
      <w:numFmt w:val="bullet"/>
      <w:lvlText w:val="•"/>
      <w:lvlJc w:val="left"/>
      <w:pPr>
        <w:ind w:left="6671" w:hanging="361"/>
      </w:pPr>
      <w:rPr/>
    </w:lvl>
    <w:lvl w:ilvl="7">
      <w:start w:val="0"/>
      <w:numFmt w:val="bullet"/>
      <w:lvlText w:val="•"/>
      <w:lvlJc w:val="left"/>
      <w:pPr>
        <w:ind w:left="7573" w:hanging="361.0000000000018"/>
      </w:pPr>
      <w:rPr/>
    </w:lvl>
    <w:lvl w:ilvl="8">
      <w:start w:val="0"/>
      <w:numFmt w:val="bullet"/>
      <w:lvlText w:val="•"/>
      <w:lvlJc w:val="left"/>
      <w:pPr>
        <w:ind w:left="8475" w:hanging="361"/>
      </w:pPr>
      <w:rPr/>
    </w:lvl>
  </w:abstractNum>
  <w:abstractNum w:abstractNumId="36">
    <w:lvl w:ilvl="0">
      <w:start w:val="0"/>
      <w:numFmt w:val="bullet"/>
      <w:lvlText w:val=""/>
      <w:lvlJc w:val="left"/>
      <w:pPr>
        <w:ind w:left="1078" w:hanging="361.0000000000001"/>
      </w:pPr>
      <w:rPr/>
    </w:lvl>
    <w:lvl w:ilvl="1">
      <w:start w:val="0"/>
      <w:numFmt w:val="bullet"/>
      <w:lvlText w:val="•"/>
      <w:lvlJc w:val="left"/>
      <w:pPr>
        <w:ind w:left="2000" w:hanging="361"/>
      </w:pPr>
      <w:rPr/>
    </w:lvl>
    <w:lvl w:ilvl="2">
      <w:start w:val="0"/>
      <w:numFmt w:val="bullet"/>
      <w:lvlText w:val="•"/>
      <w:lvlJc w:val="left"/>
      <w:pPr>
        <w:ind w:left="2920" w:hanging="361"/>
      </w:pPr>
      <w:rPr/>
    </w:lvl>
    <w:lvl w:ilvl="3">
      <w:start w:val="0"/>
      <w:numFmt w:val="bullet"/>
      <w:lvlText w:val="•"/>
      <w:lvlJc w:val="left"/>
      <w:pPr>
        <w:ind w:left="3840" w:hanging="361"/>
      </w:pPr>
      <w:rPr/>
    </w:lvl>
    <w:lvl w:ilvl="4">
      <w:start w:val="0"/>
      <w:numFmt w:val="bullet"/>
      <w:lvlText w:val="•"/>
      <w:lvlJc w:val="left"/>
      <w:pPr>
        <w:ind w:left="4760" w:hanging="361"/>
      </w:pPr>
      <w:rPr/>
    </w:lvl>
    <w:lvl w:ilvl="5">
      <w:start w:val="0"/>
      <w:numFmt w:val="bullet"/>
      <w:lvlText w:val="•"/>
      <w:lvlJc w:val="left"/>
      <w:pPr>
        <w:ind w:left="5680" w:hanging="361"/>
      </w:pPr>
      <w:rPr/>
    </w:lvl>
    <w:lvl w:ilvl="6">
      <w:start w:val="0"/>
      <w:numFmt w:val="bullet"/>
      <w:lvlText w:val="•"/>
      <w:lvlJc w:val="left"/>
      <w:pPr>
        <w:ind w:left="6600" w:hanging="361"/>
      </w:pPr>
      <w:rPr/>
    </w:lvl>
    <w:lvl w:ilvl="7">
      <w:start w:val="0"/>
      <w:numFmt w:val="bullet"/>
      <w:lvlText w:val="•"/>
      <w:lvlJc w:val="left"/>
      <w:pPr>
        <w:ind w:left="7520" w:hanging="361"/>
      </w:pPr>
      <w:rPr/>
    </w:lvl>
    <w:lvl w:ilvl="8">
      <w:start w:val="0"/>
      <w:numFmt w:val="bullet"/>
      <w:lvlText w:val="•"/>
      <w:lvlJc w:val="left"/>
      <w:pPr>
        <w:ind w:left="8440" w:hanging="361"/>
      </w:pPr>
      <w:rPr/>
    </w:lvl>
  </w:abstractNum>
  <w:abstractNum w:abstractNumId="37">
    <w:lvl w:ilvl="0">
      <w:start w:val="0"/>
      <w:numFmt w:val="bullet"/>
      <w:lvlText w:val="●"/>
      <w:lvlJc w:val="left"/>
      <w:pPr>
        <w:ind w:left="848" w:hanging="361.0000000000001"/>
      </w:pPr>
      <w:rPr>
        <w:rFonts w:ascii="Noto Sans Symbols" w:cs="Noto Sans Symbols" w:eastAsia="Noto Sans Symbols" w:hAnsi="Noto Sans Symbols"/>
        <w:sz w:val="22"/>
        <w:szCs w:val="22"/>
      </w:rPr>
    </w:lvl>
    <w:lvl w:ilvl="1">
      <w:start w:val="0"/>
      <w:numFmt w:val="bullet"/>
      <w:lvlText w:val="•"/>
      <w:lvlJc w:val="left"/>
      <w:pPr>
        <w:ind w:left="1412" w:hanging="361"/>
      </w:pPr>
      <w:rPr/>
    </w:lvl>
    <w:lvl w:ilvl="2">
      <w:start w:val="0"/>
      <w:numFmt w:val="bullet"/>
      <w:lvlText w:val="•"/>
      <w:lvlJc w:val="left"/>
      <w:pPr>
        <w:ind w:left="1984" w:hanging="361"/>
      </w:pPr>
      <w:rPr/>
    </w:lvl>
    <w:lvl w:ilvl="3">
      <w:start w:val="0"/>
      <w:numFmt w:val="bullet"/>
      <w:lvlText w:val="•"/>
      <w:lvlJc w:val="left"/>
      <w:pPr>
        <w:ind w:left="2556" w:hanging="361"/>
      </w:pPr>
      <w:rPr/>
    </w:lvl>
    <w:lvl w:ilvl="4">
      <w:start w:val="0"/>
      <w:numFmt w:val="bullet"/>
      <w:lvlText w:val="•"/>
      <w:lvlJc w:val="left"/>
      <w:pPr>
        <w:ind w:left="3129" w:hanging="361.00000000000045"/>
      </w:pPr>
      <w:rPr/>
    </w:lvl>
    <w:lvl w:ilvl="5">
      <w:start w:val="0"/>
      <w:numFmt w:val="bullet"/>
      <w:lvlText w:val="•"/>
      <w:lvlJc w:val="left"/>
      <w:pPr>
        <w:ind w:left="3701" w:hanging="361"/>
      </w:pPr>
      <w:rPr/>
    </w:lvl>
    <w:lvl w:ilvl="6">
      <w:start w:val="0"/>
      <w:numFmt w:val="bullet"/>
      <w:lvlText w:val="•"/>
      <w:lvlJc w:val="left"/>
      <w:pPr>
        <w:ind w:left="4273" w:hanging="361"/>
      </w:pPr>
      <w:rPr/>
    </w:lvl>
    <w:lvl w:ilvl="7">
      <w:start w:val="0"/>
      <w:numFmt w:val="bullet"/>
      <w:lvlText w:val="•"/>
      <w:lvlJc w:val="left"/>
      <w:pPr>
        <w:ind w:left="4846" w:hanging="361"/>
      </w:pPr>
      <w:rPr/>
    </w:lvl>
    <w:lvl w:ilvl="8">
      <w:start w:val="0"/>
      <w:numFmt w:val="bullet"/>
      <w:lvlText w:val="•"/>
      <w:lvlJc w:val="left"/>
      <w:pPr>
        <w:ind w:left="5418" w:hanging="361.0000000000009"/>
      </w:pPr>
      <w:rPr/>
    </w:lvl>
  </w:abstractNum>
  <w:abstractNum w:abstractNumId="38">
    <w:lvl w:ilvl="0">
      <w:start w:val="0"/>
      <w:numFmt w:val="bullet"/>
      <w:lvlText w:val="●"/>
      <w:lvlJc w:val="left"/>
      <w:pPr>
        <w:ind w:left="848" w:hanging="361.0000000000001"/>
      </w:pPr>
      <w:rPr>
        <w:rFonts w:ascii="Noto Sans Symbols" w:cs="Noto Sans Symbols" w:eastAsia="Noto Sans Symbols" w:hAnsi="Noto Sans Symbols"/>
        <w:sz w:val="22"/>
        <w:szCs w:val="22"/>
      </w:rPr>
    </w:lvl>
    <w:lvl w:ilvl="1">
      <w:start w:val="0"/>
      <w:numFmt w:val="bullet"/>
      <w:lvlText w:val="•"/>
      <w:lvlJc w:val="left"/>
      <w:pPr>
        <w:ind w:left="1412" w:hanging="361"/>
      </w:pPr>
      <w:rPr/>
    </w:lvl>
    <w:lvl w:ilvl="2">
      <w:start w:val="0"/>
      <w:numFmt w:val="bullet"/>
      <w:lvlText w:val="•"/>
      <w:lvlJc w:val="left"/>
      <w:pPr>
        <w:ind w:left="1984" w:hanging="361"/>
      </w:pPr>
      <w:rPr/>
    </w:lvl>
    <w:lvl w:ilvl="3">
      <w:start w:val="0"/>
      <w:numFmt w:val="bullet"/>
      <w:lvlText w:val="•"/>
      <w:lvlJc w:val="left"/>
      <w:pPr>
        <w:ind w:left="2556" w:hanging="361"/>
      </w:pPr>
      <w:rPr/>
    </w:lvl>
    <w:lvl w:ilvl="4">
      <w:start w:val="0"/>
      <w:numFmt w:val="bullet"/>
      <w:lvlText w:val="•"/>
      <w:lvlJc w:val="left"/>
      <w:pPr>
        <w:ind w:left="3129" w:hanging="361.00000000000045"/>
      </w:pPr>
      <w:rPr/>
    </w:lvl>
    <w:lvl w:ilvl="5">
      <w:start w:val="0"/>
      <w:numFmt w:val="bullet"/>
      <w:lvlText w:val="•"/>
      <w:lvlJc w:val="left"/>
      <w:pPr>
        <w:ind w:left="3701" w:hanging="361"/>
      </w:pPr>
      <w:rPr/>
    </w:lvl>
    <w:lvl w:ilvl="6">
      <w:start w:val="0"/>
      <w:numFmt w:val="bullet"/>
      <w:lvlText w:val="•"/>
      <w:lvlJc w:val="left"/>
      <w:pPr>
        <w:ind w:left="4273" w:hanging="361"/>
      </w:pPr>
      <w:rPr/>
    </w:lvl>
    <w:lvl w:ilvl="7">
      <w:start w:val="0"/>
      <w:numFmt w:val="bullet"/>
      <w:lvlText w:val="•"/>
      <w:lvlJc w:val="left"/>
      <w:pPr>
        <w:ind w:left="4846" w:hanging="361"/>
      </w:pPr>
      <w:rPr/>
    </w:lvl>
    <w:lvl w:ilvl="8">
      <w:start w:val="0"/>
      <w:numFmt w:val="bullet"/>
      <w:lvlText w:val="•"/>
      <w:lvlJc w:val="left"/>
      <w:pPr>
        <w:ind w:left="5418" w:hanging="361.0000000000009"/>
      </w:pPr>
      <w:rPr/>
    </w:lvl>
  </w:abstractNum>
  <w:abstractNum w:abstractNumId="3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0">
    <w:lvl w:ilvl="0">
      <w:start w:val="0"/>
      <w:numFmt w:val="bullet"/>
      <w:lvlText w:val="●"/>
      <w:lvlJc w:val="left"/>
      <w:pPr>
        <w:ind w:left="832" w:hanging="361"/>
      </w:pPr>
      <w:rPr>
        <w:rFonts w:ascii="Noto Sans Symbols" w:cs="Noto Sans Symbols" w:eastAsia="Noto Sans Symbols" w:hAnsi="Noto Sans Symbols"/>
        <w:sz w:val="22"/>
        <w:szCs w:val="22"/>
      </w:rPr>
    </w:lvl>
    <w:lvl w:ilvl="1">
      <w:start w:val="0"/>
      <w:numFmt w:val="bullet"/>
      <w:lvlText w:val="•"/>
      <w:lvlJc w:val="left"/>
      <w:pPr>
        <w:ind w:left="1196" w:hanging="361"/>
      </w:pPr>
      <w:rPr/>
    </w:lvl>
    <w:lvl w:ilvl="2">
      <w:start w:val="0"/>
      <w:numFmt w:val="bullet"/>
      <w:lvlText w:val="•"/>
      <w:lvlJc w:val="left"/>
      <w:pPr>
        <w:ind w:left="1552" w:hanging="361"/>
      </w:pPr>
      <w:rPr/>
    </w:lvl>
    <w:lvl w:ilvl="3">
      <w:start w:val="0"/>
      <w:numFmt w:val="bullet"/>
      <w:lvlText w:val="•"/>
      <w:lvlJc w:val="left"/>
      <w:pPr>
        <w:ind w:left="1908" w:hanging="360.99999999999955"/>
      </w:pPr>
      <w:rPr/>
    </w:lvl>
    <w:lvl w:ilvl="4">
      <w:start w:val="0"/>
      <w:numFmt w:val="bullet"/>
      <w:lvlText w:val="•"/>
      <w:lvlJc w:val="left"/>
      <w:pPr>
        <w:ind w:left="2264" w:hanging="361"/>
      </w:pPr>
      <w:rPr/>
    </w:lvl>
    <w:lvl w:ilvl="5">
      <w:start w:val="0"/>
      <w:numFmt w:val="bullet"/>
      <w:lvlText w:val="•"/>
      <w:lvlJc w:val="left"/>
      <w:pPr>
        <w:ind w:left="2620" w:hanging="361"/>
      </w:pPr>
      <w:rPr/>
    </w:lvl>
    <w:lvl w:ilvl="6">
      <w:start w:val="0"/>
      <w:numFmt w:val="bullet"/>
      <w:lvlText w:val="•"/>
      <w:lvlJc w:val="left"/>
      <w:pPr>
        <w:ind w:left="2976" w:hanging="361"/>
      </w:pPr>
      <w:rPr/>
    </w:lvl>
    <w:lvl w:ilvl="7">
      <w:start w:val="0"/>
      <w:numFmt w:val="bullet"/>
      <w:lvlText w:val="•"/>
      <w:lvlJc w:val="left"/>
      <w:pPr>
        <w:ind w:left="3332" w:hanging="361.00000000000045"/>
      </w:pPr>
      <w:rPr/>
    </w:lvl>
    <w:lvl w:ilvl="8">
      <w:start w:val="0"/>
      <w:numFmt w:val="bullet"/>
      <w:lvlText w:val="•"/>
      <w:lvlJc w:val="left"/>
      <w:pPr>
        <w:ind w:left="3688" w:hanging="361"/>
      </w:pPr>
      <w:rPr/>
    </w:lvl>
  </w:abstractNum>
  <w:abstractNum w:abstractNumId="41">
    <w:lvl w:ilvl="0">
      <w:start w:val="0"/>
      <w:numFmt w:val="bullet"/>
      <w:lvlText w:val="●"/>
      <w:lvlJc w:val="left"/>
      <w:pPr>
        <w:ind w:left="1078" w:hanging="361.0000000000001"/>
      </w:pPr>
      <w:rPr>
        <w:rFonts w:ascii="Noto Sans Symbols" w:cs="Noto Sans Symbols" w:eastAsia="Noto Sans Symbols" w:hAnsi="Noto Sans Symbols"/>
        <w:sz w:val="22"/>
        <w:szCs w:val="22"/>
      </w:rPr>
    </w:lvl>
    <w:lvl w:ilvl="1">
      <w:start w:val="0"/>
      <w:numFmt w:val="bullet"/>
      <w:lvlText w:val="•"/>
      <w:lvlJc w:val="left"/>
      <w:pPr>
        <w:ind w:left="2000" w:hanging="361"/>
      </w:pPr>
      <w:rPr/>
    </w:lvl>
    <w:lvl w:ilvl="2">
      <w:start w:val="0"/>
      <w:numFmt w:val="bullet"/>
      <w:lvlText w:val="•"/>
      <w:lvlJc w:val="left"/>
      <w:pPr>
        <w:ind w:left="2920" w:hanging="361"/>
      </w:pPr>
      <w:rPr/>
    </w:lvl>
    <w:lvl w:ilvl="3">
      <w:start w:val="0"/>
      <w:numFmt w:val="bullet"/>
      <w:lvlText w:val="•"/>
      <w:lvlJc w:val="left"/>
      <w:pPr>
        <w:ind w:left="3840" w:hanging="361"/>
      </w:pPr>
      <w:rPr/>
    </w:lvl>
    <w:lvl w:ilvl="4">
      <w:start w:val="0"/>
      <w:numFmt w:val="bullet"/>
      <w:lvlText w:val="•"/>
      <w:lvlJc w:val="left"/>
      <w:pPr>
        <w:ind w:left="4760" w:hanging="361"/>
      </w:pPr>
      <w:rPr/>
    </w:lvl>
    <w:lvl w:ilvl="5">
      <w:start w:val="0"/>
      <w:numFmt w:val="bullet"/>
      <w:lvlText w:val="•"/>
      <w:lvlJc w:val="left"/>
      <w:pPr>
        <w:ind w:left="5680" w:hanging="361"/>
      </w:pPr>
      <w:rPr/>
    </w:lvl>
    <w:lvl w:ilvl="6">
      <w:start w:val="0"/>
      <w:numFmt w:val="bullet"/>
      <w:lvlText w:val="•"/>
      <w:lvlJc w:val="left"/>
      <w:pPr>
        <w:ind w:left="6600" w:hanging="361"/>
      </w:pPr>
      <w:rPr/>
    </w:lvl>
    <w:lvl w:ilvl="7">
      <w:start w:val="0"/>
      <w:numFmt w:val="bullet"/>
      <w:lvlText w:val="•"/>
      <w:lvlJc w:val="left"/>
      <w:pPr>
        <w:ind w:left="7520" w:hanging="361"/>
      </w:pPr>
      <w:rPr/>
    </w:lvl>
    <w:lvl w:ilvl="8">
      <w:start w:val="0"/>
      <w:numFmt w:val="bullet"/>
      <w:lvlText w:val="•"/>
      <w:lvlJc w:val="left"/>
      <w:pPr>
        <w:ind w:left="8440" w:hanging="361"/>
      </w:pPr>
      <w:rPr/>
    </w:lvl>
  </w:abstractNum>
  <w:abstractNum w:abstractNumId="42">
    <w:lvl w:ilvl="0">
      <w:start w:val="0"/>
      <w:numFmt w:val="bullet"/>
      <w:lvlText w:val="●"/>
      <w:lvlJc w:val="left"/>
      <w:pPr>
        <w:ind w:left="833" w:hanging="361.0000000000001"/>
      </w:pPr>
      <w:rPr>
        <w:rFonts w:ascii="Noto Sans Symbols" w:cs="Noto Sans Symbols" w:eastAsia="Noto Sans Symbols" w:hAnsi="Noto Sans Symbols"/>
        <w:sz w:val="22"/>
        <w:szCs w:val="22"/>
      </w:rPr>
    </w:lvl>
    <w:lvl w:ilvl="1">
      <w:start w:val="0"/>
      <w:numFmt w:val="bullet"/>
      <w:lvlText w:val="•"/>
      <w:lvlJc w:val="left"/>
      <w:pPr>
        <w:ind w:left="1152" w:hanging="361"/>
      </w:pPr>
      <w:rPr/>
    </w:lvl>
    <w:lvl w:ilvl="2">
      <w:start w:val="0"/>
      <w:numFmt w:val="bullet"/>
      <w:lvlText w:val="•"/>
      <w:lvlJc w:val="left"/>
      <w:pPr>
        <w:ind w:left="1465" w:hanging="361"/>
      </w:pPr>
      <w:rPr/>
    </w:lvl>
    <w:lvl w:ilvl="3">
      <w:start w:val="0"/>
      <w:numFmt w:val="bullet"/>
      <w:lvlText w:val="•"/>
      <w:lvlJc w:val="left"/>
      <w:pPr>
        <w:ind w:left="1777" w:hanging="361"/>
      </w:pPr>
      <w:rPr/>
    </w:lvl>
    <w:lvl w:ilvl="4">
      <w:start w:val="0"/>
      <w:numFmt w:val="bullet"/>
      <w:lvlText w:val="•"/>
      <w:lvlJc w:val="left"/>
      <w:pPr>
        <w:ind w:left="2090" w:hanging="361"/>
      </w:pPr>
      <w:rPr/>
    </w:lvl>
    <w:lvl w:ilvl="5">
      <w:start w:val="0"/>
      <w:numFmt w:val="bullet"/>
      <w:lvlText w:val="•"/>
      <w:lvlJc w:val="left"/>
      <w:pPr>
        <w:ind w:left="2402" w:hanging="361"/>
      </w:pPr>
      <w:rPr/>
    </w:lvl>
    <w:lvl w:ilvl="6">
      <w:start w:val="0"/>
      <w:numFmt w:val="bullet"/>
      <w:lvlText w:val="•"/>
      <w:lvlJc w:val="left"/>
      <w:pPr>
        <w:ind w:left="2715" w:hanging="361"/>
      </w:pPr>
      <w:rPr/>
    </w:lvl>
    <w:lvl w:ilvl="7">
      <w:start w:val="0"/>
      <w:numFmt w:val="bullet"/>
      <w:lvlText w:val="•"/>
      <w:lvlJc w:val="left"/>
      <w:pPr>
        <w:ind w:left="3027" w:hanging="361.00000000000045"/>
      </w:pPr>
      <w:rPr/>
    </w:lvl>
    <w:lvl w:ilvl="8">
      <w:start w:val="0"/>
      <w:numFmt w:val="bullet"/>
      <w:lvlText w:val="•"/>
      <w:lvlJc w:val="left"/>
      <w:pPr>
        <w:ind w:left="3340" w:hanging="361"/>
      </w:pPr>
      <w:rPr/>
    </w:lvl>
  </w:abstractNum>
  <w:abstractNum w:abstractNumId="43">
    <w:lvl w:ilvl="0">
      <w:start w:val="2"/>
      <w:numFmt w:val="decimal"/>
      <w:lvlText w:val="%1."/>
      <w:lvlJc w:val="left"/>
      <w:pPr>
        <w:ind w:left="822" w:hanging="466"/>
      </w:pPr>
      <w:rPr>
        <w:rFonts w:ascii="Arial" w:cs="Arial" w:eastAsia="Arial" w:hAnsi="Arial"/>
        <w:b w:val="1"/>
        <w:sz w:val="22"/>
        <w:szCs w:val="22"/>
      </w:rPr>
    </w:lvl>
    <w:lvl w:ilvl="1">
      <w:start w:val="1"/>
      <w:numFmt w:val="decimal"/>
      <w:lvlText w:val="%1.%2"/>
      <w:lvlJc w:val="left"/>
      <w:pPr>
        <w:ind w:left="1153" w:hanging="361.0000000000001"/>
      </w:pPr>
      <w:rPr>
        <w:rFonts w:ascii="Arial" w:cs="Arial" w:eastAsia="Arial" w:hAnsi="Arial"/>
        <w:b w:val="1"/>
        <w:sz w:val="22"/>
        <w:szCs w:val="22"/>
      </w:rPr>
    </w:lvl>
    <w:lvl w:ilvl="2">
      <w:start w:val="0"/>
      <w:numFmt w:val="bullet"/>
      <w:lvlText w:val="•"/>
      <w:lvlJc w:val="left"/>
      <w:pPr>
        <w:ind w:left="2173" w:hanging="360.99999999999955"/>
      </w:pPr>
      <w:rPr/>
    </w:lvl>
    <w:lvl w:ilvl="3">
      <w:start w:val="0"/>
      <w:numFmt w:val="bullet"/>
      <w:lvlText w:val="•"/>
      <w:lvlJc w:val="left"/>
      <w:pPr>
        <w:ind w:left="3186" w:hanging="361"/>
      </w:pPr>
      <w:rPr/>
    </w:lvl>
    <w:lvl w:ilvl="4">
      <w:start w:val="0"/>
      <w:numFmt w:val="bullet"/>
      <w:lvlText w:val="•"/>
      <w:lvlJc w:val="left"/>
      <w:pPr>
        <w:ind w:left="4200" w:hanging="361"/>
      </w:pPr>
      <w:rPr/>
    </w:lvl>
    <w:lvl w:ilvl="5">
      <w:start w:val="0"/>
      <w:numFmt w:val="bullet"/>
      <w:lvlText w:val="•"/>
      <w:lvlJc w:val="left"/>
      <w:pPr>
        <w:ind w:left="5213" w:hanging="361.0000000000009"/>
      </w:pPr>
      <w:rPr/>
    </w:lvl>
    <w:lvl w:ilvl="6">
      <w:start w:val="0"/>
      <w:numFmt w:val="bullet"/>
      <w:lvlText w:val="•"/>
      <w:lvlJc w:val="left"/>
      <w:pPr>
        <w:ind w:left="6226" w:hanging="361"/>
      </w:pPr>
      <w:rPr/>
    </w:lvl>
    <w:lvl w:ilvl="7">
      <w:start w:val="0"/>
      <w:numFmt w:val="bullet"/>
      <w:lvlText w:val="•"/>
      <w:lvlJc w:val="left"/>
      <w:pPr>
        <w:ind w:left="7240" w:hanging="361"/>
      </w:pPr>
      <w:rPr/>
    </w:lvl>
    <w:lvl w:ilvl="8">
      <w:start w:val="0"/>
      <w:numFmt w:val="bullet"/>
      <w:lvlText w:val="•"/>
      <w:lvlJc w:val="left"/>
      <w:pPr>
        <w:ind w:left="8253" w:hanging="361.0000000000018"/>
      </w:pPr>
      <w:rPr/>
    </w:lvl>
  </w:abstractNum>
  <w:abstractNum w:abstractNumId="4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5">
    <w:lvl w:ilvl="0">
      <w:start w:val="1"/>
      <w:numFmt w:val="decimal"/>
      <w:lvlText w:val="%1."/>
      <w:lvlJc w:val="left"/>
      <w:pPr>
        <w:ind w:left="360" w:hanging="360"/>
      </w:pPr>
      <w:rPr>
        <w:rFonts w:ascii="Calibri" w:cs="Calibri" w:eastAsia="Calibri" w:hAnsi="Calibri"/>
        <w:b w:val="1"/>
        <w:sz w:val="22"/>
        <w:szCs w:val="22"/>
      </w:rPr>
    </w:lvl>
    <w:lvl w:ilvl="1">
      <w:start w:val="0"/>
      <w:numFmt w:val="bullet"/>
      <w:lvlText w:val="●"/>
      <w:lvlJc w:val="left"/>
      <w:pPr>
        <w:ind w:left="720" w:hanging="360"/>
      </w:pPr>
      <w:rPr>
        <w:rFonts w:ascii="Noto Sans Symbols" w:cs="Noto Sans Symbols" w:eastAsia="Noto Sans Symbols" w:hAnsi="Noto Sans Symbols"/>
        <w:sz w:val="22"/>
        <w:szCs w:val="22"/>
      </w:rPr>
    </w:lvl>
    <w:lvl w:ilvl="2">
      <w:start w:val="0"/>
      <w:numFmt w:val="bullet"/>
      <w:lvlText w:val="▪"/>
      <w:lvlJc w:val="left"/>
      <w:pPr>
        <w:ind w:left="1492" w:hanging="360"/>
      </w:pPr>
      <w:rPr>
        <w:rFonts w:ascii="Calibri" w:cs="Calibri" w:eastAsia="Calibri" w:hAnsi="Calibri"/>
        <w:b w:val="1"/>
        <w:sz w:val="22"/>
        <w:szCs w:val="22"/>
      </w:rPr>
    </w:lvl>
    <w:lvl w:ilvl="3">
      <w:start w:val="0"/>
      <w:numFmt w:val="bullet"/>
      <w:lvlText w:val="•"/>
      <w:lvlJc w:val="left"/>
      <w:pPr>
        <w:ind w:left="2430" w:hanging="360"/>
      </w:pPr>
      <w:rPr/>
    </w:lvl>
    <w:lvl w:ilvl="4">
      <w:start w:val="0"/>
      <w:numFmt w:val="bullet"/>
      <w:lvlText w:val="•"/>
      <w:lvlJc w:val="left"/>
      <w:pPr>
        <w:ind w:left="3363" w:hanging="360"/>
      </w:pPr>
      <w:rPr/>
    </w:lvl>
    <w:lvl w:ilvl="5">
      <w:start w:val="0"/>
      <w:numFmt w:val="bullet"/>
      <w:lvlText w:val="•"/>
      <w:lvlJc w:val="left"/>
      <w:pPr>
        <w:ind w:left="4295" w:hanging="360"/>
      </w:pPr>
      <w:rPr/>
    </w:lvl>
    <w:lvl w:ilvl="6">
      <w:start w:val="0"/>
      <w:numFmt w:val="bullet"/>
      <w:lvlText w:val="•"/>
      <w:lvlJc w:val="left"/>
      <w:pPr>
        <w:ind w:left="5228" w:hanging="360"/>
      </w:pPr>
      <w:rPr/>
    </w:lvl>
    <w:lvl w:ilvl="7">
      <w:start w:val="0"/>
      <w:numFmt w:val="bullet"/>
      <w:lvlText w:val="•"/>
      <w:lvlJc w:val="left"/>
      <w:pPr>
        <w:ind w:left="6160" w:hanging="360"/>
      </w:pPr>
      <w:rPr/>
    </w:lvl>
    <w:lvl w:ilvl="8">
      <w:start w:val="0"/>
      <w:numFmt w:val="bullet"/>
      <w:lvlText w:val="•"/>
      <w:lvlJc w:val="left"/>
      <w:pPr>
        <w:ind w:left="7093" w:hanging="360"/>
      </w:pPr>
      <w:rPr/>
    </w:lvl>
  </w:abstractNum>
  <w:abstractNum w:abstractNumId="46">
    <w:lvl w:ilvl="0">
      <w:start w:val="0"/>
      <w:numFmt w:val="bullet"/>
      <w:lvlText w:val="●"/>
      <w:lvlJc w:val="left"/>
      <w:pPr>
        <w:ind w:left="832" w:hanging="361"/>
      </w:pPr>
      <w:rPr>
        <w:rFonts w:ascii="Noto Sans Symbols" w:cs="Noto Sans Symbols" w:eastAsia="Noto Sans Symbols" w:hAnsi="Noto Sans Symbols"/>
        <w:sz w:val="22"/>
        <w:szCs w:val="22"/>
      </w:rPr>
    </w:lvl>
    <w:lvl w:ilvl="1">
      <w:start w:val="0"/>
      <w:numFmt w:val="bullet"/>
      <w:lvlText w:val="•"/>
      <w:lvlJc w:val="left"/>
      <w:pPr>
        <w:ind w:left="1196" w:hanging="361"/>
      </w:pPr>
      <w:rPr/>
    </w:lvl>
    <w:lvl w:ilvl="2">
      <w:start w:val="0"/>
      <w:numFmt w:val="bullet"/>
      <w:lvlText w:val="•"/>
      <w:lvlJc w:val="left"/>
      <w:pPr>
        <w:ind w:left="1552" w:hanging="361"/>
      </w:pPr>
      <w:rPr/>
    </w:lvl>
    <w:lvl w:ilvl="3">
      <w:start w:val="0"/>
      <w:numFmt w:val="bullet"/>
      <w:lvlText w:val="•"/>
      <w:lvlJc w:val="left"/>
      <w:pPr>
        <w:ind w:left="1908" w:hanging="360.99999999999955"/>
      </w:pPr>
      <w:rPr/>
    </w:lvl>
    <w:lvl w:ilvl="4">
      <w:start w:val="0"/>
      <w:numFmt w:val="bullet"/>
      <w:lvlText w:val="•"/>
      <w:lvlJc w:val="left"/>
      <w:pPr>
        <w:ind w:left="2264" w:hanging="361"/>
      </w:pPr>
      <w:rPr/>
    </w:lvl>
    <w:lvl w:ilvl="5">
      <w:start w:val="0"/>
      <w:numFmt w:val="bullet"/>
      <w:lvlText w:val="•"/>
      <w:lvlJc w:val="left"/>
      <w:pPr>
        <w:ind w:left="2620" w:hanging="361"/>
      </w:pPr>
      <w:rPr/>
    </w:lvl>
    <w:lvl w:ilvl="6">
      <w:start w:val="0"/>
      <w:numFmt w:val="bullet"/>
      <w:lvlText w:val="•"/>
      <w:lvlJc w:val="left"/>
      <w:pPr>
        <w:ind w:left="2976" w:hanging="361"/>
      </w:pPr>
      <w:rPr/>
    </w:lvl>
    <w:lvl w:ilvl="7">
      <w:start w:val="0"/>
      <w:numFmt w:val="bullet"/>
      <w:lvlText w:val="•"/>
      <w:lvlJc w:val="left"/>
      <w:pPr>
        <w:ind w:left="3332" w:hanging="361.00000000000045"/>
      </w:pPr>
      <w:rPr/>
    </w:lvl>
    <w:lvl w:ilvl="8">
      <w:start w:val="0"/>
      <w:numFmt w:val="bullet"/>
      <w:lvlText w:val="•"/>
      <w:lvlJc w:val="left"/>
      <w:pPr>
        <w:ind w:left="3688" w:hanging="361"/>
      </w:pPr>
      <w:rPr/>
    </w:lvl>
  </w:abstractNum>
  <w:abstractNum w:abstractNumId="4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Garamond" w:cs="Garamond" w:eastAsia="Garamond" w:hAnsi="Garamond"/>
        <w:sz w:val="22"/>
        <w:szCs w:val="22"/>
        <w:lang w:val="es-ES"/>
      </w:rPr>
    </w:rPrDefault>
    <w:pPrDefault>
      <w:pPr>
        <w:widowControl w:val="0"/>
        <w:spacing w:before="114" w:line="242" w:lineRule="auto"/>
        <w:ind w:left="709" w:right="1072" w:firstLine="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356"/>
    </w:pPr>
    <w:rPr>
      <w:rFonts w:ascii="Arial" w:cs="Arial" w:eastAsia="Arial" w:hAnsi="Arial"/>
      <w:b w:val="1"/>
    </w:rPr>
  </w:style>
  <w:style w:type="paragraph" w:styleId="Heading2">
    <w:name w:val="heading 2"/>
    <w:basedOn w:val="Normal"/>
    <w:next w:val="Normal"/>
    <w:pPr>
      <w:ind w:left="1078" w:hanging="361.0000000000001"/>
    </w:pPr>
    <w:rPr>
      <w:rFonts w:ascii="Arial" w:cs="Arial" w:eastAsia="Arial" w:hAnsi="Arial"/>
      <w:b w:val="1"/>
      <w:i w:val="1"/>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ind w:left="356"/>
    </w:pPr>
    <w:rPr>
      <w:rFonts w:ascii="Arial" w:cs="Arial" w:eastAsia="Arial" w:hAnsi="Arial"/>
      <w:b w:val="1"/>
    </w:rPr>
  </w:style>
  <w:style w:type="paragraph" w:styleId="Heading2">
    <w:name w:val="heading 2"/>
    <w:basedOn w:val="Normal"/>
    <w:next w:val="Normal"/>
    <w:pPr>
      <w:ind w:left="1078" w:hanging="361.0000000000001"/>
    </w:pPr>
    <w:rPr>
      <w:rFonts w:ascii="Arial" w:cs="Arial" w:eastAsia="Arial" w:hAnsi="Arial"/>
      <w:b w:val="1"/>
      <w:i w:val="1"/>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Pr>
      <w:rFonts w:ascii="Arial MT" w:cs="Arial MT" w:eastAsia="Arial MT" w:hAnsi="Arial MT"/>
      <w:lang w:val="es-ES"/>
    </w:rPr>
  </w:style>
  <w:style w:type="paragraph" w:styleId="Ttulo1">
    <w:name w:val="heading 1"/>
    <w:basedOn w:val="Normal"/>
    <w:uiPriority w:val="9"/>
    <w:qFormat w:val="1"/>
    <w:pPr>
      <w:ind w:left="356"/>
      <w:outlineLvl w:val="0"/>
    </w:pPr>
    <w:rPr>
      <w:rFonts w:ascii="Arial" w:cs="Arial" w:eastAsia="Arial" w:hAnsi="Arial"/>
      <w:b w:val="1"/>
      <w:bCs w:val="1"/>
    </w:rPr>
  </w:style>
  <w:style w:type="paragraph" w:styleId="Ttulo2">
    <w:name w:val="heading 2"/>
    <w:basedOn w:val="Normal"/>
    <w:uiPriority w:val="9"/>
    <w:unhideWhenUsed w:val="1"/>
    <w:qFormat w:val="1"/>
    <w:pPr>
      <w:ind w:left="1078" w:hanging="361"/>
      <w:outlineLvl w:val="1"/>
    </w:pPr>
    <w:rPr>
      <w:rFonts w:ascii="Arial" w:cs="Arial" w:eastAsia="Arial" w:hAnsi="Arial"/>
      <w:b w:val="1"/>
      <w:bCs w:val="1"/>
      <w:i w:val="1"/>
      <w:iCs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uiPriority w:val="2"/>
    <w:semiHidden w:val="1"/>
    <w:unhideWhenUsed w:val="1"/>
    <w:qFormat w:val="1"/>
    <w:tblPr>
      <w:tblInd w:w="0.0" w:type="dxa"/>
      <w:tblCellMar>
        <w:top w:w="0.0" w:type="dxa"/>
        <w:left w:w="0.0" w:type="dxa"/>
        <w:bottom w:w="0.0" w:type="dxa"/>
        <w:right w:w="0.0" w:type="dxa"/>
      </w:tblCellMar>
    </w:tblPr>
  </w:style>
  <w:style w:type="paragraph" w:styleId="Textoindependiente">
    <w:name w:val="Body Text"/>
    <w:basedOn w:val="Normal"/>
    <w:uiPriority w:val="1"/>
    <w:qFormat w:val="1"/>
  </w:style>
  <w:style w:type="paragraph" w:styleId="Prrafodelista">
    <w:name w:val="List Paragraph"/>
    <w:aliases w:val="HOJA,Bolita,Párrafo de lista4,BOLADEF,Párrafo de lista3,Párrafo de lista21,BOLA,Nivel 1 OS,Colorful List Accent 1,Colorful List - Accent 11,TIULOS GRAFICAS,TITULO 2_CR,Viñeta 6,Párrafo de lista1,Tercera viñeta,Tercer nivel de viñeta,lp1"/>
    <w:basedOn w:val="Normal"/>
    <w:link w:val="PrrafodelistaCar"/>
    <w:uiPriority w:val="34"/>
    <w:qFormat w:val="1"/>
    <w:pPr>
      <w:ind w:left="1078" w:hanging="361"/>
    </w:pPr>
  </w:style>
  <w:style w:type="paragraph" w:styleId="TableParagraph" w:customStyle="1">
    <w:name w:val="Table Paragraph"/>
    <w:basedOn w:val="Normal"/>
    <w:uiPriority w:val="1"/>
    <w:qFormat w:val="1"/>
    <w:pPr>
      <w:ind w:left="112"/>
    </w:pPr>
  </w:style>
  <w:style w:type="paragraph" w:styleId="Default" w:customStyle="1">
    <w:name w:val="Default"/>
    <w:qFormat w:val="1"/>
    <w:rsid w:val="003E521A"/>
    <w:pPr>
      <w:widowControl w:val="1"/>
      <w:adjustRightInd w:val="0"/>
    </w:pPr>
    <w:rPr>
      <w:rFonts w:ascii="Arial" w:cs="Arial" w:hAnsi="Arial"/>
      <w:color w:val="000000"/>
      <w:sz w:val="24"/>
      <w:szCs w:val="24"/>
      <w:lang w:val="es-CO"/>
    </w:rPr>
  </w:style>
  <w:style w:type="character" w:styleId="PrrafodelistaCar" w:customStyle="1">
    <w:name w:val="Párrafo de lista Car"/>
    <w:aliases w:val="HOJA Car,Bolita Car,Párrafo de lista4 Car,BOLADEF Car,Párrafo de lista3 Car,Párrafo de lista21 Car,BOLA Car,Nivel 1 OS Car,Colorful List Accent 1 Car,Colorful List - Accent 11 Car,TIULOS GRAFICAS Car,TITULO 2_CR Car,Viñeta 6 Car"/>
    <w:link w:val="Prrafodelista"/>
    <w:uiPriority w:val="34"/>
    <w:qFormat w:val="1"/>
    <w:locked w:val="1"/>
    <w:rsid w:val="003E521A"/>
    <w:rPr>
      <w:rFonts w:ascii="Arial MT" w:cs="Arial MT" w:eastAsia="Arial MT" w:hAnsi="Arial MT"/>
      <w:lang w:val="es-ES"/>
    </w:rPr>
  </w:style>
  <w:style w:type="paragraph" w:styleId="Standard" w:customStyle="1">
    <w:name w:val="Standard"/>
    <w:qFormat w:val="1"/>
    <w:rsid w:val="003E521A"/>
    <w:pPr>
      <w:widowControl w:val="1"/>
      <w:suppressAutoHyphens w:val="1"/>
      <w:autoSpaceDE w:val="1"/>
      <w:textAlignment w:val="baseline"/>
    </w:pPr>
    <w:rPr>
      <w:rFonts w:ascii="Times New Roman" w:cs="Times New Roman" w:eastAsia="Times New Roman" w:hAnsi="Times New Roman"/>
      <w:kern w:val="3"/>
      <w:sz w:val="20"/>
      <w:szCs w:val="20"/>
      <w:lang w:eastAsia="zh-CN" w:val="es-CO"/>
    </w:rPr>
  </w:style>
  <w:style w:type="paragraph" w:styleId="Sinespaciado">
    <w:name w:val="No Spacing"/>
    <w:uiPriority w:val="1"/>
    <w:qFormat w:val="1"/>
    <w:rsid w:val="003E521A"/>
    <w:pPr>
      <w:widowControl w:val="1"/>
      <w:suppressAutoHyphens w:val="1"/>
      <w:autoSpaceDE w:val="1"/>
      <w:autoSpaceDN w:val="1"/>
    </w:pPr>
    <w:rPr>
      <w:rFonts w:ascii="Times New Roman" w:cs="Times New Roman" w:eastAsia="Times New Roman" w:hAnsi="Times New Roman"/>
      <w:sz w:val="20"/>
      <w:szCs w:val="20"/>
      <w:lang w:eastAsia="zh-CN"/>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0.0" w:type="dxa"/>
        <w:bottom w:w="0.0" w:type="dxa"/>
        <w:right w:w="0.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0.0" w:type="dxa"/>
        <w:bottom w:w="0.0" w:type="dxa"/>
        <w:right w:w="0.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0.0" w:type="dxa"/>
        <w:bottom w:w="0.0" w:type="dxa"/>
        <w:right w:w="0.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Garamond-regular.ttf"/><Relationship Id="rId9" Type="http://schemas.openxmlformats.org/officeDocument/2006/relationships/font" Target="fonts/NotoSansSymbols-bold.ttf"/><Relationship Id="rId5" Type="http://schemas.openxmlformats.org/officeDocument/2006/relationships/font" Target="fonts/Garamond-bold.ttf"/><Relationship Id="rId6" Type="http://schemas.openxmlformats.org/officeDocument/2006/relationships/font" Target="fonts/Garamond-italic.ttf"/><Relationship Id="rId7" Type="http://schemas.openxmlformats.org/officeDocument/2006/relationships/font" Target="fonts/Garamond-boldItalic.ttf"/><Relationship Id="rId8" Type="http://schemas.openxmlformats.org/officeDocument/2006/relationships/font" Target="fonts/NotoSansSymbols-regular.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rDLj3WZAeUR1UgE/jRNcZsuVwg==">CgMxLjAaHwoBMBIaChgICVIUChJ0YWJsZS5jbWY3dDlrd285b2IaHwoBMRIaChgICVIUChJ0YWJsZS54YzkyeGdwN3VucjAaHwoBMhIaChgICVIUChJ0YWJsZS5rdWNqbzdodDlhcHEaHAoBMxIXChUIB0IRCghHYXJhbW9uZBIFQ2FyZG8aHAoBNBIXChUIB0IRCghHYXJhbW9uZBIFQ2FyZG8aHwoBNRIaChgICVIUChJ0YWJsZS5tam45MzgyaXhhdGMyDmgud2g4YjJycDR1anllMg5oLndoOGIycnA0dWp5ZTIOaC41YWxjODk4a2JscGM4AHIhMTJEVV9NWU05Y181cGlFdWZYaDdBcEhvSzR2MTBtX1Z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2024-07-03T19:52:00Z</dcterms:created>
  <dc:creator>Felipe Andres Megudan Ruiz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2022-06-22T00:00:00Z</vt:lpwstr>
  </property>
  <property fmtid="{D5CDD505-2E9C-101B-9397-08002B2CF9AE}" pid="3" name="Creator">
    <vt:lpwstr>Microsoft® Word para Microsoft 365</vt:lpwstr>
  </property>
  <property fmtid="{D5CDD505-2E9C-101B-9397-08002B2CF9AE}" pid="4" name="LastSaved">
    <vt:lpwstr>2022-07-05T00:00:00Z</vt:lpwstr>
  </property>
</Properties>
</file>